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A80A2" w14:textId="6FDA98B4" w:rsidR="00BB3C09" w:rsidRPr="001B2B66" w:rsidRDefault="00000000" w:rsidP="001B2B66">
      <w:pPr>
        <w:pStyle w:val="a5"/>
        <w:wordWrap/>
        <w:spacing w:line="432" w:lineRule="auto"/>
        <w:jc w:val="center"/>
        <w:rPr>
          <w:rFonts w:ascii="굴림" w:eastAsia="굴림" w:hAnsi="굴림" w:hint="eastAsia"/>
        </w:rPr>
      </w:pPr>
      <w:bookmarkStart w:id="0" w:name="_top"/>
      <w:bookmarkEnd w:id="0"/>
      <w:r w:rsidRPr="001B2B66">
        <w:rPr>
          <w:rFonts w:ascii="굴림" w:eastAsia="굴림" w:hAnsi="굴림"/>
          <w:b/>
          <w:sz w:val="40"/>
        </w:rPr>
        <w:t>실내건축·창호 공사 표준계약</w:t>
      </w:r>
      <w:r w:rsidR="001B2B66" w:rsidRPr="001B2B66">
        <w:rPr>
          <w:rFonts w:ascii="굴림" w:eastAsia="굴림" w:hAnsi="굴림" w:hint="eastAsia"/>
          <w:b/>
          <w:sz w:val="40"/>
        </w:rPr>
        <w:t>서</w:t>
      </w:r>
    </w:p>
    <w:p w14:paraId="0385838C" w14:textId="77777777" w:rsidR="00BB3C09" w:rsidRPr="001B2B66" w:rsidRDefault="00000000">
      <w:pPr>
        <w:pStyle w:val="a5"/>
        <w:wordWrap/>
        <w:spacing w:line="432" w:lineRule="auto"/>
        <w:jc w:val="center"/>
        <w:rPr>
          <w:rFonts w:ascii="굴림" w:eastAsia="굴림" w:hAnsi="굴림"/>
        </w:rPr>
      </w:pPr>
      <w:r w:rsidRPr="001B2B66">
        <w:rPr>
          <w:rFonts w:ascii="굴림" w:eastAsia="굴림" w:hAnsi="굴림"/>
          <w:noProof/>
        </w:rPr>
        <w:drawing>
          <wp:anchor distT="0" distB="0" distL="0" distR="0" simplePos="0" relativeHeight="3" behindDoc="0" locked="0" layoutInCell="1" allowOverlap="1" wp14:anchorId="7E821CF3" wp14:editId="13EB0022">
            <wp:simplePos x="0" y="0"/>
            <wp:positionH relativeFrom="page">
              <wp:posOffset>5346700</wp:posOffset>
            </wp:positionH>
            <wp:positionV relativeFrom="page">
              <wp:posOffset>1943100</wp:posOffset>
            </wp:positionV>
            <wp:extent cx="1266825" cy="956056"/>
            <wp:effectExtent l="0" t="0" r="0" b="0"/>
            <wp:wrapSquare wrapText="bothSides"/>
            <wp:docPr id="1" name="그림 %d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:\Users\belle\AppData\Local\Temp\Hnc\BinData\EMB0000c5f041d4.bmp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956056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anchor>
        </w:drawing>
      </w:r>
    </w:p>
    <w:p w14:paraId="34144A48" w14:textId="77777777" w:rsidR="00BB3C09" w:rsidRPr="001B2B66" w:rsidRDefault="00BB3C09">
      <w:pPr>
        <w:pStyle w:val="a5"/>
        <w:wordWrap/>
        <w:spacing w:line="432" w:lineRule="auto"/>
        <w:jc w:val="center"/>
        <w:rPr>
          <w:rFonts w:ascii="굴림" w:eastAsia="굴림" w:hAnsi="굴림"/>
          <w:b/>
          <w:sz w:val="24"/>
        </w:rPr>
      </w:pPr>
    </w:p>
    <w:p w14:paraId="09727D62" w14:textId="77777777" w:rsidR="00BB3C09" w:rsidRPr="001B2B66" w:rsidRDefault="00BB3C09">
      <w:pPr>
        <w:pStyle w:val="a5"/>
        <w:wordWrap/>
        <w:spacing w:line="432" w:lineRule="auto"/>
        <w:jc w:val="center"/>
        <w:rPr>
          <w:rFonts w:ascii="굴림" w:eastAsia="굴림" w:hAnsi="굴림"/>
          <w:b/>
          <w:sz w:val="24"/>
        </w:rPr>
      </w:pPr>
    </w:p>
    <w:p w14:paraId="0840C82F" w14:textId="77777777" w:rsidR="00BB3C09" w:rsidRPr="001B2B66" w:rsidRDefault="00BB3C09">
      <w:pPr>
        <w:pStyle w:val="a5"/>
        <w:wordWrap/>
        <w:spacing w:line="432" w:lineRule="auto"/>
        <w:ind w:left="672" w:hanging="672"/>
        <w:jc w:val="right"/>
        <w:rPr>
          <w:rFonts w:ascii="굴림" w:eastAsia="굴림" w:hAnsi="굴림"/>
          <w:b/>
          <w:sz w:val="22"/>
        </w:rPr>
      </w:pPr>
    </w:p>
    <w:p w14:paraId="384C73AA" w14:textId="77777777" w:rsidR="00BB3C09" w:rsidRPr="001B2B66" w:rsidRDefault="00BB3C09" w:rsidP="001B2B66">
      <w:pPr>
        <w:pStyle w:val="a5"/>
        <w:wordWrap/>
        <w:spacing w:line="432" w:lineRule="auto"/>
        <w:ind w:left="672" w:right="220" w:hanging="672"/>
        <w:jc w:val="right"/>
        <w:rPr>
          <w:rFonts w:ascii="굴림" w:eastAsia="굴림" w:hAnsi="굴림" w:hint="eastAsia"/>
          <w:b/>
          <w:sz w:val="22"/>
        </w:rPr>
      </w:pPr>
    </w:p>
    <w:p w14:paraId="67FE0A43" w14:textId="77777777" w:rsidR="00BB3C09" w:rsidRPr="001B2B66" w:rsidRDefault="00000000">
      <w:pPr>
        <w:pStyle w:val="a5"/>
        <w:wordWrap/>
        <w:spacing w:line="432" w:lineRule="auto"/>
        <w:ind w:left="672" w:hanging="672"/>
        <w:jc w:val="right"/>
        <w:rPr>
          <w:rFonts w:ascii="굴림" w:eastAsia="굴림" w:hAnsi="굴림"/>
        </w:rPr>
      </w:pPr>
      <w:r w:rsidRPr="001B2B66">
        <w:rPr>
          <w:rFonts w:ascii="굴림" w:eastAsia="굴림" w:hAnsi="굴림"/>
          <w:b/>
          <w:sz w:val="22"/>
        </w:rPr>
        <w:t>표준약관 제10079호</w:t>
      </w:r>
    </w:p>
    <w:p w14:paraId="17DC8D73" w14:textId="77777777" w:rsidR="00BB3C09" w:rsidRPr="001B2B66" w:rsidRDefault="00000000">
      <w:pPr>
        <w:pStyle w:val="a5"/>
        <w:wordWrap/>
        <w:spacing w:line="432" w:lineRule="auto"/>
        <w:ind w:left="672" w:hanging="672"/>
        <w:jc w:val="right"/>
        <w:rPr>
          <w:rFonts w:ascii="굴림" w:eastAsia="굴림" w:hAnsi="굴림"/>
        </w:rPr>
      </w:pPr>
      <w:r w:rsidRPr="001B2B66">
        <w:rPr>
          <w:rFonts w:ascii="굴림" w:eastAsia="굴림" w:hAnsi="굴림"/>
          <w:b/>
          <w:sz w:val="22"/>
        </w:rPr>
        <w:t>(2018. 3.  21. 제정)</w:t>
      </w:r>
    </w:p>
    <w:p w14:paraId="032B37D8" w14:textId="77777777" w:rsidR="00BB3C09" w:rsidRPr="001B2B66" w:rsidRDefault="00BB3C09">
      <w:pPr>
        <w:pStyle w:val="a5"/>
        <w:wordWrap/>
        <w:spacing w:line="432" w:lineRule="auto"/>
        <w:jc w:val="center"/>
        <w:rPr>
          <w:rFonts w:ascii="굴림" w:eastAsia="굴림" w:hAnsi="굴림"/>
          <w:b/>
          <w:sz w:val="24"/>
        </w:rPr>
      </w:pPr>
    </w:p>
    <w:p w14:paraId="2C09FC63" w14:textId="77777777" w:rsidR="00BB3C09" w:rsidRPr="001B2B66" w:rsidRDefault="00000000">
      <w:pPr>
        <w:pStyle w:val="a5"/>
        <w:spacing w:line="432" w:lineRule="auto"/>
        <w:rPr>
          <w:rFonts w:ascii="굴림" w:eastAsia="굴림" w:hAnsi="굴림"/>
        </w:rPr>
      </w:pPr>
      <w:r w:rsidRPr="001B2B66">
        <w:rPr>
          <w:rFonts w:ascii="굴림" w:eastAsia="굴림" w:hAnsi="굴림"/>
          <w:b/>
          <w:sz w:val="24"/>
        </w:rPr>
        <w:t xml:space="preserve">제1조(목적) </w:t>
      </w:r>
    </w:p>
    <w:p w14:paraId="16242E2C" w14:textId="77777777" w:rsidR="00BB3C09" w:rsidRPr="001B2B66" w:rsidRDefault="00000000">
      <w:pPr>
        <w:pStyle w:val="a5"/>
        <w:spacing w:line="432" w:lineRule="auto"/>
        <w:rPr>
          <w:rFonts w:ascii="굴림" w:eastAsia="굴림" w:hAnsi="굴림"/>
        </w:rPr>
      </w:pPr>
      <w:r w:rsidRPr="001B2B66">
        <w:rPr>
          <w:rFonts w:ascii="굴림" w:eastAsia="굴림" w:hAnsi="굴림"/>
          <w:sz w:val="24"/>
        </w:rPr>
        <w:t xml:space="preserve"> </w:t>
      </w:r>
      <w:r w:rsidRPr="001B2B66">
        <w:rPr>
          <w:rFonts w:ascii="굴림" w:eastAsia="굴림" w:hAnsi="굴림"/>
          <w:spacing w:val="-4"/>
          <w:sz w:val="24"/>
        </w:rPr>
        <w:t>이 계약서는 실내건축·창호 공사를 의뢰한 소비자와</w:t>
      </w:r>
      <w:r w:rsidRPr="001B2B66">
        <w:rPr>
          <w:rFonts w:ascii="굴림" w:eastAsia="굴림" w:hAnsi="굴림"/>
          <w:sz w:val="24"/>
        </w:rPr>
        <w:t xml:space="preserve"> </w:t>
      </w:r>
      <w:r w:rsidRPr="001B2B66">
        <w:rPr>
          <w:rFonts w:ascii="굴림" w:eastAsia="굴림" w:hAnsi="굴림"/>
          <w:spacing w:val="-1"/>
          <w:sz w:val="24"/>
        </w:rPr>
        <w:t>시공업자와 사이에 체결된 공사 계약상의 권리</w:t>
      </w:r>
      <w:r w:rsidRPr="001B2B66">
        <w:rPr>
          <w:rFonts w:ascii="Microsoft JhengHei" w:eastAsia="Microsoft JhengHei" w:hAnsi="Microsoft JhengHei" w:cs="Microsoft JhengHei" w:hint="eastAsia"/>
          <w:spacing w:val="-1"/>
          <w:sz w:val="24"/>
        </w:rPr>
        <w:t>․</w:t>
      </w:r>
      <w:r w:rsidRPr="001B2B66">
        <w:rPr>
          <w:rFonts w:ascii="굴림" w:eastAsia="굴림" w:hAnsi="굴림"/>
          <w:spacing w:val="-1"/>
          <w:sz w:val="24"/>
        </w:rPr>
        <w:t>의무 및 책임에 관한</w:t>
      </w:r>
      <w:r w:rsidRPr="001B2B66">
        <w:rPr>
          <w:rFonts w:ascii="굴림" w:eastAsia="굴림" w:hAnsi="굴림"/>
          <w:sz w:val="24"/>
        </w:rPr>
        <w:t xml:space="preserve"> 사항을 규정함을 목적으로 한다.</w:t>
      </w:r>
    </w:p>
    <w:p w14:paraId="050C0E0D" w14:textId="77777777" w:rsidR="00BB3C09" w:rsidRPr="001B2B66" w:rsidRDefault="00BB3C09">
      <w:pPr>
        <w:pStyle w:val="a5"/>
        <w:spacing w:line="432" w:lineRule="auto"/>
        <w:rPr>
          <w:rFonts w:ascii="굴림" w:eastAsia="굴림" w:hAnsi="굴림"/>
          <w:sz w:val="24"/>
        </w:rPr>
      </w:pPr>
    </w:p>
    <w:p w14:paraId="3A83C7D0" w14:textId="77777777" w:rsidR="00BB3C09" w:rsidRPr="001B2B66" w:rsidRDefault="00000000">
      <w:pPr>
        <w:pStyle w:val="a5"/>
        <w:spacing w:line="432" w:lineRule="auto"/>
        <w:rPr>
          <w:rFonts w:ascii="굴림" w:eastAsia="굴림" w:hAnsi="굴림"/>
        </w:rPr>
      </w:pPr>
      <w:r w:rsidRPr="001B2B66">
        <w:rPr>
          <w:rFonts w:ascii="굴림" w:eastAsia="굴림" w:hAnsi="굴림"/>
          <w:b/>
          <w:sz w:val="24"/>
        </w:rPr>
        <w:t>제2조(계약서 제공</w:t>
      </w:r>
      <w:r w:rsidRPr="001B2B66">
        <w:rPr>
          <w:rFonts w:ascii="Microsoft JhengHei" w:eastAsia="Microsoft JhengHei" w:hAnsi="Microsoft JhengHei" w:cs="Microsoft JhengHei" w:hint="eastAsia"/>
          <w:b/>
          <w:sz w:val="24"/>
        </w:rPr>
        <w:t>․</w:t>
      </w:r>
      <w:r w:rsidRPr="001B2B66">
        <w:rPr>
          <w:rFonts w:ascii="굴림" w:eastAsia="굴림" w:hAnsi="굴림"/>
          <w:b/>
          <w:sz w:val="24"/>
        </w:rPr>
        <w:t>설명 의무)</w:t>
      </w:r>
    </w:p>
    <w:p w14:paraId="6C954E27" w14:textId="77777777" w:rsidR="00BB3C09" w:rsidRPr="001B2B66" w:rsidRDefault="00000000">
      <w:pPr>
        <w:pStyle w:val="a5"/>
        <w:spacing w:line="432" w:lineRule="auto"/>
        <w:rPr>
          <w:rFonts w:ascii="굴림" w:eastAsia="굴림" w:hAnsi="굴림"/>
        </w:rPr>
      </w:pPr>
      <w:r w:rsidRPr="001B2B66">
        <w:rPr>
          <w:rFonts w:ascii="굴림" w:eastAsia="굴림" w:hAnsi="굴림"/>
          <w:sz w:val="24"/>
        </w:rPr>
        <w:t xml:space="preserve"> </w:t>
      </w:r>
      <w:r w:rsidRPr="001B2B66">
        <w:rPr>
          <w:rFonts w:ascii="굴림" w:eastAsia="굴림" w:hAnsi="굴림"/>
          <w:spacing w:val="-6"/>
          <w:sz w:val="24"/>
        </w:rPr>
        <w:t>“</w:t>
      </w:r>
      <w:r w:rsidRPr="001B2B66">
        <w:rPr>
          <w:rFonts w:ascii="굴림" w:eastAsia="굴림" w:hAnsi="굴림"/>
          <w:spacing w:val="-7"/>
          <w:sz w:val="24"/>
        </w:rPr>
        <w:t xml:space="preserve">시공업자”는 계약체결 시 </w:t>
      </w:r>
      <w:proofErr w:type="gramStart"/>
      <w:r w:rsidRPr="001B2B66">
        <w:rPr>
          <w:rFonts w:ascii="굴림" w:eastAsia="굴림" w:hAnsi="굴림"/>
          <w:spacing w:val="-7"/>
          <w:sz w:val="24"/>
        </w:rPr>
        <w:t>소비자에게  상호</w:t>
      </w:r>
      <w:proofErr w:type="gramEnd"/>
      <w:r w:rsidRPr="001B2B66">
        <w:rPr>
          <w:rFonts w:ascii="굴림" w:eastAsia="굴림" w:hAnsi="굴림"/>
          <w:spacing w:val="-7"/>
          <w:sz w:val="24"/>
        </w:rPr>
        <w:t xml:space="preserve"> 및 대표자 성명, 영업소재지 주소(“소비자”의 불만을 </w:t>
      </w:r>
      <w:r w:rsidRPr="001B2B66">
        <w:rPr>
          <w:rFonts w:ascii="굴림" w:eastAsia="굴림" w:hAnsi="굴림"/>
          <w:spacing w:val="-10"/>
          <w:sz w:val="24"/>
        </w:rPr>
        <w:t>처리</w:t>
      </w:r>
      <w:r w:rsidRPr="001B2B66">
        <w:rPr>
          <w:rFonts w:ascii="굴림" w:eastAsia="굴림" w:hAnsi="굴림"/>
          <w:spacing w:val="-11"/>
          <w:sz w:val="24"/>
        </w:rPr>
        <w:t xml:space="preserve">할 수 있는 곳의 주소 포함)를 기재한 본 계약서, 공사면허 등을 </w:t>
      </w:r>
      <w:r w:rsidRPr="001B2B66">
        <w:rPr>
          <w:rFonts w:ascii="굴림" w:eastAsia="굴림" w:hAnsi="굴림"/>
          <w:spacing w:val="-6"/>
          <w:sz w:val="24"/>
        </w:rPr>
        <w:t>소비자에게 제공하고 다음 각 호의 규정을 “소비자”가 이해할 수 있도록 설명하여야 한다.</w:t>
      </w:r>
    </w:p>
    <w:p w14:paraId="36E414F8" w14:textId="77777777" w:rsidR="00BB3C09" w:rsidRPr="001B2B66" w:rsidRDefault="00BB3C09">
      <w:pPr>
        <w:pStyle w:val="a5"/>
        <w:spacing w:line="432" w:lineRule="auto"/>
        <w:ind w:left="512" w:hanging="512"/>
        <w:rPr>
          <w:rFonts w:ascii="굴림" w:eastAsia="굴림" w:hAnsi="굴림"/>
          <w:spacing w:val="-6"/>
          <w:sz w:val="24"/>
        </w:rPr>
      </w:pPr>
    </w:p>
    <w:p w14:paraId="67055006" w14:textId="77777777" w:rsidR="00BB3C09" w:rsidRPr="001B2B66" w:rsidRDefault="00000000">
      <w:pPr>
        <w:pStyle w:val="a5"/>
        <w:spacing w:line="432" w:lineRule="auto"/>
        <w:ind w:left="420" w:hanging="420"/>
        <w:rPr>
          <w:rFonts w:ascii="굴림" w:eastAsia="굴림" w:hAnsi="굴림"/>
        </w:rPr>
      </w:pPr>
      <w:r w:rsidRPr="001B2B66">
        <w:rPr>
          <w:rFonts w:ascii="굴림" w:eastAsia="굴림" w:hAnsi="굴림"/>
          <w:spacing w:val="-6"/>
          <w:sz w:val="24"/>
        </w:rPr>
        <w:t xml:space="preserve">  1. 시공장소 및 공사일정 </w:t>
      </w:r>
    </w:p>
    <w:p w14:paraId="51DBDF87" w14:textId="77777777" w:rsidR="00BB3C09" w:rsidRPr="001B2B66" w:rsidRDefault="00000000">
      <w:pPr>
        <w:pStyle w:val="a5"/>
        <w:spacing w:line="432" w:lineRule="auto"/>
        <w:ind w:left="420" w:hanging="420"/>
        <w:rPr>
          <w:rFonts w:ascii="굴림" w:eastAsia="굴림" w:hAnsi="굴림"/>
        </w:rPr>
      </w:pPr>
      <w:r w:rsidRPr="001B2B66">
        <w:rPr>
          <w:rFonts w:ascii="굴림" w:eastAsia="굴림" w:hAnsi="굴림"/>
          <w:spacing w:val="-6"/>
          <w:sz w:val="24"/>
        </w:rPr>
        <w:t xml:space="preserve">  2. 공사비(계약금, 중도금, 잔금) 및 지급방법</w:t>
      </w:r>
    </w:p>
    <w:p w14:paraId="7B1B26B7" w14:textId="77777777" w:rsidR="00BB3C09" w:rsidRPr="001B2B66" w:rsidRDefault="00000000">
      <w:pPr>
        <w:pStyle w:val="a5"/>
        <w:spacing w:line="432" w:lineRule="auto"/>
        <w:ind w:left="420" w:hanging="420"/>
        <w:rPr>
          <w:rFonts w:ascii="굴림" w:eastAsia="굴림" w:hAnsi="굴림"/>
        </w:rPr>
      </w:pPr>
      <w:r w:rsidRPr="001B2B66">
        <w:rPr>
          <w:rFonts w:ascii="굴림" w:eastAsia="굴림" w:hAnsi="굴림"/>
          <w:spacing w:val="-6"/>
          <w:sz w:val="24"/>
        </w:rPr>
        <w:t xml:space="preserve">  3. 공사의 범위 및 공사의 내역</w:t>
      </w:r>
    </w:p>
    <w:p w14:paraId="5BA9312A" w14:textId="77777777" w:rsidR="00BB3C09" w:rsidRPr="001B2B66" w:rsidRDefault="00000000">
      <w:pPr>
        <w:pStyle w:val="a5"/>
        <w:spacing w:line="432" w:lineRule="auto"/>
        <w:ind w:left="420" w:hanging="420"/>
        <w:rPr>
          <w:rFonts w:ascii="굴림" w:eastAsia="굴림" w:hAnsi="굴림"/>
        </w:rPr>
      </w:pPr>
      <w:r w:rsidRPr="001B2B66">
        <w:rPr>
          <w:rFonts w:ascii="굴림" w:eastAsia="굴림" w:hAnsi="굴림"/>
          <w:spacing w:val="-6"/>
          <w:sz w:val="24"/>
        </w:rPr>
        <w:t xml:space="preserve">  4. 연체료 및 지체보상금</w:t>
      </w:r>
    </w:p>
    <w:p w14:paraId="04D00DAD" w14:textId="77777777" w:rsidR="00BB3C09" w:rsidRPr="001B2B66" w:rsidRDefault="00000000">
      <w:pPr>
        <w:pStyle w:val="a5"/>
        <w:spacing w:line="432" w:lineRule="auto"/>
        <w:ind w:left="420" w:hanging="420"/>
        <w:rPr>
          <w:rFonts w:ascii="굴림" w:eastAsia="굴림" w:hAnsi="굴림"/>
        </w:rPr>
      </w:pPr>
      <w:r w:rsidRPr="001B2B66">
        <w:rPr>
          <w:rFonts w:ascii="굴림" w:eastAsia="굴림" w:hAnsi="굴림"/>
          <w:spacing w:val="-6"/>
          <w:sz w:val="24"/>
        </w:rPr>
        <w:t xml:space="preserve">  5. 계약보증 및 해제, 위약금</w:t>
      </w:r>
    </w:p>
    <w:p w14:paraId="3CA94B2A" w14:textId="77777777" w:rsidR="00BB3C09" w:rsidRPr="001B2B66" w:rsidRDefault="00000000">
      <w:pPr>
        <w:pStyle w:val="a5"/>
        <w:spacing w:line="432" w:lineRule="auto"/>
        <w:ind w:left="420" w:hanging="420"/>
        <w:rPr>
          <w:rFonts w:ascii="굴림" w:eastAsia="굴림" w:hAnsi="굴림"/>
        </w:rPr>
      </w:pPr>
      <w:r w:rsidRPr="001B2B66">
        <w:rPr>
          <w:rFonts w:ascii="굴림" w:eastAsia="굴림" w:hAnsi="굴림"/>
          <w:spacing w:val="-6"/>
          <w:sz w:val="24"/>
        </w:rPr>
        <w:t xml:space="preserve">  6. 공사의 변경, 양도양수, 하자보수</w:t>
      </w:r>
    </w:p>
    <w:p w14:paraId="45B54F44" w14:textId="77777777" w:rsidR="00BB3C09" w:rsidRPr="001B2B66" w:rsidRDefault="00BB3C09">
      <w:pPr>
        <w:pStyle w:val="a5"/>
        <w:spacing w:line="432" w:lineRule="auto"/>
        <w:rPr>
          <w:rFonts w:ascii="굴림" w:eastAsia="굴림" w:hAnsi="굴림"/>
          <w:sz w:val="24"/>
        </w:rPr>
      </w:pPr>
    </w:p>
    <w:p w14:paraId="57AEC8B5" w14:textId="77777777" w:rsidR="00BB3C09" w:rsidRPr="001B2B66" w:rsidRDefault="00000000">
      <w:pPr>
        <w:pStyle w:val="a5"/>
        <w:spacing w:line="432" w:lineRule="auto"/>
        <w:rPr>
          <w:rFonts w:ascii="굴림" w:eastAsia="굴림" w:hAnsi="굴림"/>
        </w:rPr>
      </w:pPr>
      <w:r w:rsidRPr="001B2B66">
        <w:rPr>
          <w:rFonts w:ascii="굴림" w:eastAsia="굴림" w:hAnsi="굴림"/>
          <w:b/>
          <w:sz w:val="24"/>
        </w:rPr>
        <w:t>제3조(계약내용)</w:t>
      </w:r>
      <w:r w:rsidRPr="001B2B66">
        <w:rPr>
          <w:rFonts w:ascii="굴림" w:eastAsia="굴림" w:hAnsi="굴림"/>
          <w:sz w:val="24"/>
        </w:rPr>
        <w:t xml:space="preserve"> </w:t>
      </w:r>
    </w:p>
    <w:p w14:paraId="67569BE5" w14:textId="77777777" w:rsidR="00BB3C09" w:rsidRPr="001B2B66" w:rsidRDefault="00000000">
      <w:pPr>
        <w:pStyle w:val="a5"/>
        <w:spacing w:line="432" w:lineRule="auto"/>
        <w:ind w:left="520" w:hanging="520"/>
        <w:rPr>
          <w:rFonts w:ascii="굴림" w:eastAsia="굴림" w:hAnsi="굴림"/>
        </w:rPr>
      </w:pPr>
      <w:r w:rsidRPr="001B2B66">
        <w:rPr>
          <w:rFonts w:ascii="굴림" w:eastAsia="굴림" w:hAnsi="굴림"/>
          <w:sz w:val="24"/>
        </w:rPr>
        <w:t xml:space="preserve"> ①</w:t>
      </w:r>
      <w:r w:rsidRPr="001B2B66">
        <w:rPr>
          <w:rFonts w:ascii="굴림" w:eastAsia="굴림" w:hAnsi="굴림"/>
          <w:b/>
          <w:sz w:val="24"/>
        </w:rPr>
        <w:t xml:space="preserve"> </w:t>
      </w:r>
      <w:proofErr w:type="gramStart"/>
      <w:r w:rsidRPr="001B2B66">
        <w:rPr>
          <w:rFonts w:ascii="굴림" w:eastAsia="굴림" w:hAnsi="굴림"/>
          <w:b/>
          <w:sz w:val="24"/>
        </w:rPr>
        <w:t>시공장소 :</w:t>
      </w:r>
      <w:proofErr w:type="gramEnd"/>
    </w:p>
    <w:p w14:paraId="00A79FB9" w14:textId="77777777" w:rsidR="00BB3C09" w:rsidRPr="001B2B66" w:rsidRDefault="00BB3C09">
      <w:pPr>
        <w:pStyle w:val="a5"/>
        <w:spacing w:line="432" w:lineRule="auto"/>
        <w:ind w:left="520" w:hanging="520"/>
        <w:rPr>
          <w:rFonts w:ascii="굴림" w:eastAsia="굴림" w:hAnsi="굴림"/>
          <w:sz w:val="24"/>
        </w:rPr>
      </w:pPr>
    </w:p>
    <w:p w14:paraId="39A73587" w14:textId="77777777" w:rsidR="00BB3C09" w:rsidRPr="001B2B66" w:rsidRDefault="00000000">
      <w:pPr>
        <w:pStyle w:val="a5"/>
        <w:spacing w:line="432" w:lineRule="auto"/>
        <w:ind w:left="520" w:hanging="520"/>
        <w:rPr>
          <w:rFonts w:ascii="굴림" w:eastAsia="굴림" w:hAnsi="굴림"/>
        </w:rPr>
      </w:pPr>
      <w:r w:rsidRPr="001B2B66">
        <w:rPr>
          <w:rFonts w:ascii="굴림" w:eastAsia="굴림" w:hAnsi="굴림"/>
          <w:sz w:val="24"/>
        </w:rPr>
        <w:t xml:space="preserve"> ② </w:t>
      </w:r>
      <w:proofErr w:type="gramStart"/>
      <w:r w:rsidRPr="001B2B66">
        <w:rPr>
          <w:rFonts w:ascii="굴림" w:eastAsia="굴림" w:hAnsi="굴림"/>
          <w:b/>
          <w:sz w:val="24"/>
        </w:rPr>
        <w:t>공사일정 :</w:t>
      </w:r>
      <w:proofErr w:type="gramEnd"/>
      <w:r w:rsidRPr="001B2B66">
        <w:rPr>
          <w:rFonts w:ascii="굴림" w:eastAsia="굴림" w:hAnsi="굴림"/>
          <w:b/>
          <w:sz w:val="24"/>
        </w:rPr>
        <w:t xml:space="preserve"> 착공일</w:t>
      </w:r>
      <w:r w:rsidRPr="001B2B66">
        <w:rPr>
          <w:rFonts w:ascii="굴림" w:eastAsia="굴림" w:hAnsi="굴림"/>
          <w:sz w:val="24"/>
        </w:rPr>
        <w:t xml:space="preserve"> </w:t>
      </w:r>
      <w:proofErr w:type="gramStart"/>
      <w:r w:rsidRPr="001B2B66">
        <w:rPr>
          <w:rFonts w:ascii="굴림" w:eastAsia="굴림" w:hAnsi="굴림"/>
          <w:sz w:val="24"/>
        </w:rPr>
        <w:t xml:space="preserve">  .</w:t>
      </w:r>
      <w:proofErr w:type="gramEnd"/>
      <w:r w:rsidRPr="001B2B66">
        <w:rPr>
          <w:rFonts w:ascii="굴림" w:eastAsia="굴림" w:hAnsi="굴림"/>
          <w:sz w:val="24"/>
        </w:rPr>
        <w:t xml:space="preserve">  </w:t>
      </w:r>
      <w:proofErr w:type="gramStart"/>
      <w:r w:rsidRPr="001B2B66">
        <w:rPr>
          <w:rFonts w:ascii="굴림" w:eastAsia="굴림" w:hAnsi="굴림"/>
          <w:sz w:val="24"/>
        </w:rPr>
        <w:t xml:space="preserve">  .</w:t>
      </w:r>
      <w:proofErr w:type="gramEnd"/>
      <w:r w:rsidRPr="001B2B66">
        <w:rPr>
          <w:rFonts w:ascii="굴림" w:eastAsia="굴림" w:hAnsi="굴림"/>
          <w:sz w:val="24"/>
        </w:rPr>
        <w:t xml:space="preserve">   </w:t>
      </w:r>
      <w:proofErr w:type="spellStart"/>
      <w:r w:rsidRPr="001B2B66">
        <w:rPr>
          <w:rFonts w:ascii="굴림" w:eastAsia="굴림" w:hAnsi="굴림"/>
          <w:sz w:val="24"/>
        </w:rPr>
        <w:t>부터</w:t>
      </w:r>
      <w:proofErr w:type="spellEnd"/>
      <w:r w:rsidRPr="001B2B66">
        <w:rPr>
          <w:rFonts w:ascii="굴림" w:eastAsia="굴림" w:hAnsi="굴림"/>
          <w:sz w:val="24"/>
        </w:rPr>
        <w:t xml:space="preserve"> </w:t>
      </w:r>
      <w:r w:rsidRPr="001B2B66">
        <w:rPr>
          <w:rFonts w:ascii="굴림" w:eastAsia="굴림" w:hAnsi="굴림"/>
          <w:b/>
          <w:sz w:val="24"/>
        </w:rPr>
        <w:t>공사완료일</w:t>
      </w:r>
      <w:r w:rsidRPr="001B2B66">
        <w:rPr>
          <w:rFonts w:ascii="굴림" w:eastAsia="굴림" w:hAnsi="굴림"/>
          <w:sz w:val="24"/>
        </w:rPr>
        <w:t xml:space="preserve">  </w:t>
      </w:r>
      <w:proofErr w:type="gramStart"/>
      <w:r w:rsidRPr="001B2B66">
        <w:rPr>
          <w:rFonts w:ascii="굴림" w:eastAsia="굴림" w:hAnsi="굴림"/>
          <w:sz w:val="24"/>
        </w:rPr>
        <w:t xml:space="preserve">  .</w:t>
      </w:r>
      <w:proofErr w:type="gramEnd"/>
      <w:r w:rsidRPr="001B2B66">
        <w:rPr>
          <w:rFonts w:ascii="굴림" w:eastAsia="굴림" w:hAnsi="굴림"/>
          <w:sz w:val="24"/>
        </w:rPr>
        <w:t xml:space="preserve">  </w:t>
      </w:r>
      <w:proofErr w:type="gramStart"/>
      <w:r w:rsidRPr="001B2B66">
        <w:rPr>
          <w:rFonts w:ascii="굴림" w:eastAsia="굴림" w:hAnsi="굴림"/>
          <w:sz w:val="24"/>
        </w:rPr>
        <w:t xml:space="preserve">  .</w:t>
      </w:r>
      <w:proofErr w:type="gramEnd"/>
      <w:r w:rsidRPr="001B2B66">
        <w:rPr>
          <w:rFonts w:ascii="굴림" w:eastAsia="굴림" w:hAnsi="굴림"/>
          <w:sz w:val="24"/>
        </w:rPr>
        <w:t xml:space="preserve">    </w:t>
      </w:r>
      <w:proofErr w:type="gramStart"/>
      <w:r w:rsidRPr="001B2B66">
        <w:rPr>
          <w:rFonts w:ascii="굴림" w:eastAsia="굴림" w:hAnsi="굴림"/>
          <w:sz w:val="24"/>
        </w:rPr>
        <w:t xml:space="preserve">(  </w:t>
      </w:r>
      <w:proofErr w:type="gramEnd"/>
      <w:r w:rsidRPr="001B2B66">
        <w:rPr>
          <w:rFonts w:ascii="굴림" w:eastAsia="굴림" w:hAnsi="굴림"/>
          <w:sz w:val="24"/>
        </w:rPr>
        <w:t xml:space="preserve"> 일간)</w:t>
      </w:r>
    </w:p>
    <w:p w14:paraId="5EBD5429" w14:textId="77777777" w:rsidR="00BB3C09" w:rsidRPr="001B2B66" w:rsidRDefault="00000000">
      <w:pPr>
        <w:pStyle w:val="a5"/>
        <w:spacing w:line="432" w:lineRule="auto"/>
        <w:ind w:left="605" w:hanging="605"/>
        <w:rPr>
          <w:rFonts w:ascii="굴림" w:eastAsia="굴림" w:hAnsi="굴림"/>
        </w:rPr>
      </w:pPr>
      <w:r w:rsidRPr="001B2B66">
        <w:rPr>
          <w:rFonts w:ascii="굴림" w:eastAsia="굴림" w:hAnsi="굴림"/>
          <w:sz w:val="24"/>
        </w:rPr>
        <w:t xml:space="preserve">   ※ </w:t>
      </w:r>
      <w:r w:rsidRPr="001B2B66">
        <w:rPr>
          <w:rFonts w:ascii="굴림" w:eastAsia="굴림" w:hAnsi="굴림"/>
          <w:spacing w:val="-2"/>
          <w:sz w:val="24"/>
        </w:rPr>
        <w:t>단, 아파트 입주예정일 지연 등 부득이한 사정이 발생한 경우 “소비자”와 “시공업자”는</w:t>
      </w:r>
      <w:r w:rsidRPr="001B2B66">
        <w:rPr>
          <w:rFonts w:ascii="굴림" w:eastAsia="굴림" w:hAnsi="굴림"/>
          <w:sz w:val="24"/>
        </w:rPr>
        <w:t xml:space="preserve"> 합의하여 공사 완공일자를 </w:t>
      </w:r>
      <w:proofErr w:type="gramStart"/>
      <w:r w:rsidRPr="001B2B66">
        <w:rPr>
          <w:rFonts w:ascii="굴림" w:eastAsia="굴림" w:hAnsi="굴림"/>
          <w:sz w:val="24"/>
        </w:rPr>
        <w:t>조정 할</w:t>
      </w:r>
      <w:proofErr w:type="gramEnd"/>
      <w:r w:rsidRPr="001B2B66">
        <w:rPr>
          <w:rFonts w:ascii="굴림" w:eastAsia="굴림" w:hAnsi="굴림"/>
          <w:sz w:val="24"/>
        </w:rPr>
        <w:t xml:space="preserve"> 수 있다.</w:t>
      </w:r>
    </w:p>
    <w:p w14:paraId="20527F37" w14:textId="77777777" w:rsidR="00BB3C09" w:rsidRPr="001B2B66" w:rsidRDefault="00000000">
      <w:pPr>
        <w:pStyle w:val="a5"/>
        <w:spacing w:line="432" w:lineRule="auto"/>
        <w:ind w:left="520" w:hanging="520"/>
        <w:rPr>
          <w:rFonts w:ascii="굴림" w:eastAsia="굴림" w:hAnsi="굴림"/>
        </w:rPr>
      </w:pPr>
      <w:r w:rsidRPr="001B2B66">
        <w:rPr>
          <w:rFonts w:ascii="굴림" w:eastAsia="굴림" w:hAnsi="굴림"/>
          <w:sz w:val="24"/>
        </w:rPr>
        <w:t xml:space="preserve">  </w:t>
      </w:r>
    </w:p>
    <w:p w14:paraId="17E71E0D" w14:textId="77777777" w:rsidR="00BB3C09" w:rsidRPr="001B2B66" w:rsidRDefault="00000000">
      <w:pPr>
        <w:pStyle w:val="a5"/>
        <w:spacing w:line="432" w:lineRule="auto"/>
        <w:ind w:left="520" w:hanging="520"/>
        <w:rPr>
          <w:rFonts w:ascii="굴림" w:eastAsia="굴림" w:hAnsi="굴림"/>
        </w:rPr>
      </w:pPr>
      <w:r w:rsidRPr="001B2B66">
        <w:rPr>
          <w:rFonts w:ascii="굴림" w:eastAsia="굴림" w:hAnsi="굴림"/>
          <w:sz w:val="24"/>
        </w:rPr>
        <w:t xml:space="preserve"> ③ </w:t>
      </w:r>
      <w:r w:rsidRPr="001B2B66">
        <w:rPr>
          <w:rFonts w:ascii="굴림" w:eastAsia="굴림" w:hAnsi="굴림"/>
          <w:b/>
          <w:sz w:val="24"/>
        </w:rPr>
        <w:t xml:space="preserve">총 </w:t>
      </w:r>
      <w:proofErr w:type="gramStart"/>
      <w:r w:rsidRPr="001B2B66">
        <w:rPr>
          <w:rFonts w:ascii="굴림" w:eastAsia="굴림" w:hAnsi="굴림"/>
          <w:b/>
          <w:sz w:val="24"/>
        </w:rPr>
        <w:t>공사금액</w:t>
      </w:r>
      <w:r w:rsidRPr="001B2B66">
        <w:rPr>
          <w:rFonts w:ascii="굴림" w:eastAsia="굴림" w:hAnsi="굴림"/>
          <w:sz w:val="24"/>
        </w:rPr>
        <w:t xml:space="preserve"> :</w:t>
      </w:r>
      <w:proofErr w:type="gramEnd"/>
      <w:r w:rsidRPr="001B2B66">
        <w:rPr>
          <w:rFonts w:ascii="굴림" w:eastAsia="굴림" w:hAnsi="굴림"/>
          <w:sz w:val="24"/>
        </w:rPr>
        <w:t xml:space="preserve">                            (부가가치세 포함)</w:t>
      </w:r>
    </w:p>
    <w:tbl>
      <w:tblPr>
        <w:tblOverlap w:val="never"/>
        <w:tblW w:w="7940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735"/>
        <w:gridCol w:w="1071"/>
        <w:gridCol w:w="1143"/>
        <w:gridCol w:w="973"/>
        <w:gridCol w:w="1030"/>
        <w:gridCol w:w="917"/>
        <w:gridCol w:w="1071"/>
      </w:tblGrid>
      <w:tr w:rsidR="00BB3C09" w:rsidRPr="001B2B66" w14:paraId="00F7455A" w14:textId="77777777">
        <w:trPr>
          <w:trHeight w:val="500"/>
        </w:trPr>
        <w:tc>
          <w:tcPr>
            <w:tcW w:w="17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8788DA0" w14:textId="77777777" w:rsidR="00BB3C09" w:rsidRPr="001B2B66" w:rsidRDefault="00000000">
            <w:pPr>
              <w:pStyle w:val="a5"/>
              <w:wordWrap/>
              <w:jc w:val="center"/>
              <w:rPr>
                <w:rFonts w:ascii="굴림" w:eastAsia="굴림" w:hAnsi="굴림"/>
              </w:rPr>
            </w:pPr>
            <w:proofErr w:type="gramStart"/>
            <w:r w:rsidRPr="001B2B66">
              <w:rPr>
                <w:rFonts w:ascii="굴림" w:eastAsia="굴림" w:hAnsi="굴림"/>
                <w:b/>
                <w:sz w:val="24"/>
              </w:rPr>
              <w:t>구  분</w:t>
            </w:r>
            <w:proofErr w:type="gramEnd"/>
          </w:p>
        </w:tc>
        <w:tc>
          <w:tcPr>
            <w:tcW w:w="10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3DDEFBD" w14:textId="77777777" w:rsidR="00BB3C09" w:rsidRPr="001B2B66" w:rsidRDefault="00000000">
            <w:pPr>
              <w:pStyle w:val="a5"/>
              <w:wordWrap/>
              <w:jc w:val="center"/>
              <w:rPr>
                <w:rFonts w:ascii="굴림" w:eastAsia="굴림" w:hAnsi="굴림"/>
              </w:rPr>
            </w:pPr>
            <w:r w:rsidRPr="001B2B66">
              <w:rPr>
                <w:rFonts w:ascii="굴림" w:eastAsia="굴림" w:hAnsi="굴림"/>
                <w:b/>
                <w:sz w:val="24"/>
              </w:rPr>
              <w:t>계약금</w:t>
            </w:r>
          </w:p>
        </w:tc>
        <w:tc>
          <w:tcPr>
            <w:tcW w:w="406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44323D7" w14:textId="77777777" w:rsidR="00BB3C09" w:rsidRPr="001B2B66" w:rsidRDefault="00000000">
            <w:pPr>
              <w:pStyle w:val="a5"/>
              <w:wordWrap/>
              <w:jc w:val="center"/>
              <w:rPr>
                <w:rFonts w:ascii="굴림" w:eastAsia="굴림" w:hAnsi="굴림"/>
              </w:rPr>
            </w:pPr>
            <w:r w:rsidRPr="001B2B66">
              <w:rPr>
                <w:rFonts w:ascii="굴림" w:eastAsia="굴림" w:hAnsi="굴림"/>
                <w:b/>
                <w:sz w:val="24"/>
              </w:rPr>
              <w:t>중도금</w:t>
            </w:r>
          </w:p>
        </w:tc>
        <w:tc>
          <w:tcPr>
            <w:tcW w:w="10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EC2C473" w14:textId="77777777" w:rsidR="00BB3C09" w:rsidRPr="001B2B66" w:rsidRDefault="00000000">
            <w:pPr>
              <w:pStyle w:val="a5"/>
              <w:wordWrap/>
              <w:jc w:val="center"/>
              <w:rPr>
                <w:rFonts w:ascii="굴림" w:eastAsia="굴림" w:hAnsi="굴림"/>
              </w:rPr>
            </w:pPr>
            <w:r w:rsidRPr="001B2B66">
              <w:rPr>
                <w:rFonts w:ascii="굴림" w:eastAsia="굴림" w:hAnsi="굴림"/>
                <w:b/>
                <w:sz w:val="24"/>
              </w:rPr>
              <w:t>잔 금</w:t>
            </w:r>
          </w:p>
        </w:tc>
      </w:tr>
      <w:tr w:rsidR="00BB3C09" w:rsidRPr="001B2B66" w14:paraId="24972C5B" w14:textId="77777777">
        <w:trPr>
          <w:trHeight w:val="466"/>
        </w:trPr>
        <w:tc>
          <w:tcPr>
            <w:tcW w:w="17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92C2B72" w14:textId="77777777" w:rsidR="00BB3C09" w:rsidRPr="001B2B66" w:rsidRDefault="00000000">
            <w:pPr>
              <w:pStyle w:val="a5"/>
              <w:wordWrap/>
              <w:jc w:val="center"/>
              <w:rPr>
                <w:rFonts w:ascii="굴림" w:eastAsia="굴림" w:hAnsi="굴림"/>
              </w:rPr>
            </w:pPr>
            <w:proofErr w:type="gramStart"/>
            <w:r w:rsidRPr="001B2B66">
              <w:rPr>
                <w:rFonts w:ascii="굴림" w:eastAsia="굴림" w:hAnsi="굴림"/>
                <w:b/>
                <w:sz w:val="24"/>
              </w:rPr>
              <w:t>금  액</w:t>
            </w:r>
            <w:proofErr w:type="gramEnd"/>
          </w:p>
        </w:tc>
        <w:tc>
          <w:tcPr>
            <w:tcW w:w="10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E8B6C2A" w14:textId="77777777" w:rsidR="00BB3C09" w:rsidRPr="001B2B66" w:rsidRDefault="00BB3C09">
            <w:pPr>
              <w:pStyle w:val="a5"/>
              <w:wordWrap/>
              <w:jc w:val="center"/>
              <w:rPr>
                <w:rFonts w:ascii="굴림" w:eastAsia="굴림" w:hAnsi="굴림"/>
                <w:b/>
                <w:sz w:val="24"/>
              </w:rPr>
            </w:pPr>
          </w:p>
        </w:tc>
        <w:tc>
          <w:tcPr>
            <w:tcW w:w="11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5C14BA1" w14:textId="77777777" w:rsidR="00BB3C09" w:rsidRPr="001B2B66" w:rsidRDefault="00BB3C09">
            <w:pPr>
              <w:pStyle w:val="a5"/>
              <w:wordWrap/>
              <w:jc w:val="center"/>
              <w:rPr>
                <w:rFonts w:ascii="굴림" w:eastAsia="굴림" w:hAnsi="굴림"/>
                <w:b/>
                <w:sz w:val="24"/>
              </w:rPr>
            </w:pPr>
          </w:p>
        </w:tc>
        <w:tc>
          <w:tcPr>
            <w:tcW w:w="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37F42CE" w14:textId="77777777" w:rsidR="00BB3C09" w:rsidRPr="001B2B66" w:rsidRDefault="00BB3C09">
            <w:pPr>
              <w:pStyle w:val="a5"/>
              <w:wordWrap/>
              <w:jc w:val="center"/>
              <w:rPr>
                <w:rFonts w:ascii="굴림" w:eastAsia="굴림" w:hAnsi="굴림"/>
                <w:b/>
                <w:sz w:val="24"/>
              </w:rPr>
            </w:pPr>
          </w:p>
        </w:tc>
        <w:tc>
          <w:tcPr>
            <w:tcW w:w="1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432BCCB" w14:textId="77777777" w:rsidR="00BB3C09" w:rsidRPr="001B2B66" w:rsidRDefault="00BB3C09">
            <w:pPr>
              <w:pStyle w:val="a5"/>
              <w:wordWrap/>
              <w:jc w:val="center"/>
              <w:rPr>
                <w:rFonts w:ascii="굴림" w:eastAsia="굴림" w:hAnsi="굴림"/>
                <w:b/>
                <w:sz w:val="24"/>
              </w:rPr>
            </w:pPr>
          </w:p>
        </w:tc>
        <w:tc>
          <w:tcPr>
            <w:tcW w:w="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9817710" w14:textId="77777777" w:rsidR="00BB3C09" w:rsidRPr="001B2B66" w:rsidRDefault="00BB3C09">
            <w:pPr>
              <w:pStyle w:val="a5"/>
              <w:wordWrap/>
              <w:jc w:val="center"/>
              <w:rPr>
                <w:rFonts w:ascii="굴림" w:eastAsia="굴림" w:hAnsi="굴림"/>
                <w:b/>
                <w:sz w:val="24"/>
              </w:rPr>
            </w:pPr>
          </w:p>
        </w:tc>
        <w:tc>
          <w:tcPr>
            <w:tcW w:w="10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6C166F1" w14:textId="77777777" w:rsidR="00BB3C09" w:rsidRPr="001B2B66" w:rsidRDefault="00BB3C09">
            <w:pPr>
              <w:pStyle w:val="a5"/>
              <w:wordWrap/>
              <w:jc w:val="center"/>
              <w:rPr>
                <w:rFonts w:ascii="굴림" w:eastAsia="굴림" w:hAnsi="굴림"/>
                <w:b/>
                <w:sz w:val="24"/>
              </w:rPr>
            </w:pPr>
          </w:p>
        </w:tc>
      </w:tr>
      <w:tr w:rsidR="00BB3C09" w:rsidRPr="001B2B66" w14:paraId="3295231E" w14:textId="77777777">
        <w:trPr>
          <w:trHeight w:val="466"/>
        </w:trPr>
        <w:tc>
          <w:tcPr>
            <w:tcW w:w="17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68D5BC0" w14:textId="77777777" w:rsidR="00BB3C09" w:rsidRPr="001B2B66" w:rsidRDefault="00000000">
            <w:pPr>
              <w:pStyle w:val="a5"/>
              <w:wordWrap/>
              <w:jc w:val="center"/>
              <w:rPr>
                <w:rFonts w:ascii="굴림" w:eastAsia="굴림" w:hAnsi="굴림"/>
              </w:rPr>
            </w:pPr>
            <w:r w:rsidRPr="001B2B66">
              <w:rPr>
                <w:rFonts w:ascii="굴림" w:eastAsia="굴림" w:hAnsi="굴림"/>
                <w:b/>
                <w:sz w:val="24"/>
              </w:rPr>
              <w:t>지급일</w:t>
            </w:r>
          </w:p>
        </w:tc>
        <w:tc>
          <w:tcPr>
            <w:tcW w:w="10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805B38A" w14:textId="77777777" w:rsidR="00BB3C09" w:rsidRPr="001B2B66" w:rsidRDefault="00BB3C09">
            <w:pPr>
              <w:pStyle w:val="a5"/>
              <w:wordWrap/>
              <w:jc w:val="center"/>
              <w:rPr>
                <w:rFonts w:ascii="굴림" w:eastAsia="굴림" w:hAnsi="굴림"/>
                <w:b/>
                <w:sz w:val="24"/>
              </w:rPr>
            </w:pPr>
          </w:p>
        </w:tc>
        <w:tc>
          <w:tcPr>
            <w:tcW w:w="11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DC55FFE" w14:textId="77777777" w:rsidR="00BB3C09" w:rsidRPr="001B2B66" w:rsidRDefault="00BB3C09">
            <w:pPr>
              <w:pStyle w:val="a5"/>
              <w:wordWrap/>
              <w:jc w:val="center"/>
              <w:rPr>
                <w:rFonts w:ascii="굴림" w:eastAsia="굴림" w:hAnsi="굴림"/>
                <w:b/>
                <w:sz w:val="24"/>
              </w:rPr>
            </w:pPr>
          </w:p>
        </w:tc>
        <w:tc>
          <w:tcPr>
            <w:tcW w:w="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8006937" w14:textId="77777777" w:rsidR="00BB3C09" w:rsidRPr="001B2B66" w:rsidRDefault="00BB3C09">
            <w:pPr>
              <w:pStyle w:val="a5"/>
              <w:wordWrap/>
              <w:jc w:val="center"/>
              <w:rPr>
                <w:rFonts w:ascii="굴림" w:eastAsia="굴림" w:hAnsi="굴림"/>
                <w:b/>
                <w:sz w:val="24"/>
              </w:rPr>
            </w:pPr>
          </w:p>
        </w:tc>
        <w:tc>
          <w:tcPr>
            <w:tcW w:w="1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2D149EF" w14:textId="77777777" w:rsidR="00BB3C09" w:rsidRPr="001B2B66" w:rsidRDefault="00BB3C09">
            <w:pPr>
              <w:pStyle w:val="a5"/>
              <w:wordWrap/>
              <w:jc w:val="center"/>
              <w:rPr>
                <w:rFonts w:ascii="굴림" w:eastAsia="굴림" w:hAnsi="굴림"/>
                <w:b/>
                <w:sz w:val="24"/>
              </w:rPr>
            </w:pPr>
          </w:p>
        </w:tc>
        <w:tc>
          <w:tcPr>
            <w:tcW w:w="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0E1F7A" w14:textId="77777777" w:rsidR="00BB3C09" w:rsidRPr="001B2B66" w:rsidRDefault="00BB3C09">
            <w:pPr>
              <w:pStyle w:val="a5"/>
              <w:wordWrap/>
              <w:jc w:val="center"/>
              <w:rPr>
                <w:rFonts w:ascii="굴림" w:eastAsia="굴림" w:hAnsi="굴림"/>
                <w:b/>
                <w:sz w:val="24"/>
              </w:rPr>
            </w:pPr>
          </w:p>
        </w:tc>
        <w:tc>
          <w:tcPr>
            <w:tcW w:w="10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2DA7A5E" w14:textId="77777777" w:rsidR="00BB3C09" w:rsidRPr="001B2B66" w:rsidRDefault="00BB3C09">
            <w:pPr>
              <w:pStyle w:val="a5"/>
              <w:wordWrap/>
              <w:jc w:val="center"/>
              <w:rPr>
                <w:rFonts w:ascii="굴림" w:eastAsia="굴림" w:hAnsi="굴림"/>
                <w:b/>
                <w:sz w:val="24"/>
              </w:rPr>
            </w:pPr>
          </w:p>
        </w:tc>
      </w:tr>
    </w:tbl>
    <w:p w14:paraId="1E710DDE" w14:textId="77777777" w:rsidR="00BB3C09" w:rsidRPr="001B2B66" w:rsidRDefault="00BB3C09">
      <w:pPr>
        <w:pStyle w:val="a5"/>
        <w:spacing w:line="432" w:lineRule="auto"/>
        <w:ind w:left="541" w:hanging="541"/>
        <w:rPr>
          <w:rFonts w:ascii="굴림" w:eastAsia="굴림" w:hAnsi="굴림"/>
          <w:sz w:val="24"/>
        </w:rPr>
      </w:pPr>
    </w:p>
    <w:p w14:paraId="722DBA90" w14:textId="77777777" w:rsidR="00BB3C09" w:rsidRPr="001B2B66" w:rsidRDefault="00000000">
      <w:pPr>
        <w:pStyle w:val="a5"/>
        <w:spacing w:line="432" w:lineRule="auto"/>
        <w:ind w:left="541" w:hanging="541"/>
        <w:rPr>
          <w:rFonts w:ascii="굴림" w:eastAsia="굴림" w:hAnsi="굴림"/>
        </w:rPr>
      </w:pPr>
      <w:r w:rsidRPr="001B2B66">
        <w:rPr>
          <w:rFonts w:ascii="굴림" w:eastAsia="굴림" w:hAnsi="굴림"/>
          <w:sz w:val="24"/>
        </w:rPr>
        <w:t xml:space="preserve">    ※ </w:t>
      </w:r>
      <w:proofErr w:type="gramStart"/>
      <w:r w:rsidRPr="001B2B66">
        <w:rPr>
          <w:rFonts w:ascii="굴림" w:eastAsia="굴림" w:hAnsi="굴림"/>
          <w:sz w:val="24"/>
        </w:rPr>
        <w:t>납부계좌번호 :</w:t>
      </w:r>
      <w:proofErr w:type="gramEnd"/>
      <w:r w:rsidRPr="001B2B66">
        <w:rPr>
          <w:rFonts w:ascii="굴림" w:eastAsia="굴림" w:hAnsi="굴림"/>
          <w:sz w:val="24"/>
        </w:rPr>
        <w:t xml:space="preserve"> </w:t>
      </w:r>
    </w:p>
    <w:p w14:paraId="5F5B1A00" w14:textId="77777777" w:rsidR="00BB3C09" w:rsidRPr="001B2B66" w:rsidRDefault="00BB3C09">
      <w:pPr>
        <w:pStyle w:val="a5"/>
        <w:spacing w:line="432" w:lineRule="auto"/>
        <w:ind w:left="541" w:hanging="541"/>
        <w:rPr>
          <w:rFonts w:ascii="굴림" w:eastAsia="굴림" w:hAnsi="굴림"/>
          <w:sz w:val="24"/>
        </w:rPr>
      </w:pPr>
    </w:p>
    <w:p w14:paraId="45015D39" w14:textId="77777777" w:rsidR="00BB3C09" w:rsidRPr="001B2B66" w:rsidRDefault="00000000">
      <w:pPr>
        <w:pStyle w:val="a5"/>
        <w:spacing w:line="432" w:lineRule="auto"/>
        <w:ind w:left="541" w:hanging="541"/>
        <w:rPr>
          <w:rFonts w:ascii="굴림" w:eastAsia="굴림" w:hAnsi="굴림"/>
        </w:rPr>
      </w:pPr>
      <w:r w:rsidRPr="001B2B66">
        <w:rPr>
          <w:rFonts w:ascii="굴림" w:eastAsia="굴림" w:hAnsi="굴림"/>
          <w:sz w:val="24"/>
        </w:rPr>
        <w:t xml:space="preserve"> ④ “시공업자”는 제3조제3항의 공사금액을 원자재 가격 상승 등을 이유로 인상할 수   없다.</w:t>
      </w:r>
    </w:p>
    <w:p w14:paraId="60622AC6" w14:textId="77777777" w:rsidR="00BB3C09" w:rsidRPr="001B2B66" w:rsidRDefault="00000000">
      <w:pPr>
        <w:pStyle w:val="a5"/>
        <w:spacing w:line="432" w:lineRule="auto"/>
        <w:ind w:left="541" w:hanging="541"/>
        <w:rPr>
          <w:rFonts w:ascii="굴림" w:eastAsia="굴림" w:hAnsi="굴림"/>
        </w:rPr>
      </w:pPr>
      <w:r w:rsidRPr="001B2B66">
        <w:rPr>
          <w:rFonts w:ascii="굴림" w:eastAsia="굴림" w:hAnsi="굴림"/>
          <w:sz w:val="24"/>
        </w:rPr>
        <w:t xml:space="preserve">     </w:t>
      </w:r>
    </w:p>
    <w:p w14:paraId="310FCA51" w14:textId="77777777" w:rsidR="00BB3C09" w:rsidRPr="001B2B66" w:rsidRDefault="00000000">
      <w:pPr>
        <w:pStyle w:val="a5"/>
        <w:spacing w:line="432" w:lineRule="auto"/>
        <w:ind w:left="407" w:hanging="407"/>
        <w:rPr>
          <w:rFonts w:ascii="굴림" w:eastAsia="굴림" w:hAnsi="굴림"/>
        </w:rPr>
      </w:pPr>
      <w:r w:rsidRPr="001B2B66">
        <w:rPr>
          <w:rFonts w:ascii="굴림" w:eastAsia="굴림" w:hAnsi="굴림"/>
          <w:sz w:val="24"/>
        </w:rPr>
        <w:t xml:space="preserve"> ⑤ </w:t>
      </w:r>
      <w:r w:rsidRPr="001B2B66">
        <w:rPr>
          <w:rFonts w:ascii="굴림" w:eastAsia="굴림" w:hAnsi="굴림"/>
          <w:b/>
          <w:sz w:val="24"/>
        </w:rPr>
        <w:t xml:space="preserve">공사의 범위 및 공사의 </w:t>
      </w:r>
      <w:proofErr w:type="gramStart"/>
      <w:r w:rsidRPr="001B2B66">
        <w:rPr>
          <w:rFonts w:ascii="굴림" w:eastAsia="굴림" w:hAnsi="굴림"/>
          <w:b/>
          <w:sz w:val="24"/>
        </w:rPr>
        <w:t>내역 :</w:t>
      </w:r>
      <w:proofErr w:type="gramEnd"/>
      <w:r w:rsidRPr="001B2B66">
        <w:rPr>
          <w:rFonts w:ascii="굴림" w:eastAsia="굴림" w:hAnsi="굴림"/>
          <w:sz w:val="24"/>
        </w:rPr>
        <w:t xml:space="preserve"> “시공업자”는 “소비자”가 쉽게 이해할 수 있도록 소비자에게 공사의 범위와 물량, 시공자재의 제품, 규격 등을 기재한 별도의 내역서를 제출하여야 한다.</w:t>
      </w:r>
    </w:p>
    <w:p w14:paraId="45D15DD7" w14:textId="77777777" w:rsidR="00BB3C09" w:rsidRPr="001B2B66" w:rsidRDefault="00000000">
      <w:pPr>
        <w:pStyle w:val="a5"/>
        <w:spacing w:line="432" w:lineRule="auto"/>
        <w:ind w:left="541" w:hanging="541"/>
        <w:rPr>
          <w:rFonts w:ascii="굴림" w:eastAsia="굴림" w:hAnsi="굴림"/>
        </w:rPr>
      </w:pPr>
      <w:r w:rsidRPr="001B2B66">
        <w:rPr>
          <w:rFonts w:ascii="굴림" w:eastAsia="굴림" w:hAnsi="굴림"/>
          <w:sz w:val="24"/>
        </w:rPr>
        <w:t xml:space="preserve">     </w:t>
      </w:r>
    </w:p>
    <w:p w14:paraId="0C09E7D6" w14:textId="77777777" w:rsidR="00BB3C09" w:rsidRPr="001B2B66" w:rsidRDefault="00000000">
      <w:pPr>
        <w:pStyle w:val="a5"/>
        <w:spacing w:line="432" w:lineRule="auto"/>
        <w:ind w:left="419" w:hanging="419"/>
        <w:rPr>
          <w:rFonts w:ascii="굴림" w:eastAsia="굴림" w:hAnsi="굴림"/>
        </w:rPr>
      </w:pPr>
      <w:r w:rsidRPr="001B2B66">
        <w:rPr>
          <w:rFonts w:ascii="굴림" w:eastAsia="굴림" w:hAnsi="굴림"/>
          <w:sz w:val="24"/>
        </w:rPr>
        <w:t xml:space="preserve"> ⑥ </w:t>
      </w:r>
      <w:r w:rsidRPr="001B2B66">
        <w:rPr>
          <w:rFonts w:ascii="굴림" w:eastAsia="굴림" w:hAnsi="굴림"/>
          <w:spacing w:val="-5"/>
          <w:sz w:val="24"/>
        </w:rPr>
        <w:t>창호 공사의 경우에는 시공자재의 제품명(제조사), 제품색상, 유리두께,</w:t>
      </w:r>
      <w:r w:rsidRPr="001B2B66">
        <w:rPr>
          <w:rFonts w:ascii="굴림" w:eastAsia="굴림" w:hAnsi="굴림"/>
          <w:sz w:val="24"/>
        </w:rPr>
        <w:t xml:space="preserve"> 유리색상 등을 구체적으로 기재한다.</w:t>
      </w:r>
    </w:p>
    <w:p w14:paraId="730FB157" w14:textId="77777777" w:rsidR="00BB3C09" w:rsidRPr="001B2B66" w:rsidRDefault="00000000">
      <w:pPr>
        <w:pStyle w:val="a5"/>
        <w:spacing w:line="432" w:lineRule="auto"/>
        <w:ind w:left="520" w:hanging="520"/>
        <w:rPr>
          <w:rFonts w:ascii="굴림" w:eastAsia="굴림" w:hAnsi="굴림"/>
        </w:rPr>
      </w:pPr>
      <w:r w:rsidRPr="001B2B66">
        <w:rPr>
          <w:rFonts w:ascii="굴림" w:eastAsia="굴림" w:hAnsi="굴림"/>
          <w:b/>
          <w:sz w:val="24"/>
        </w:rPr>
        <w:t xml:space="preserve">    </w:t>
      </w:r>
    </w:p>
    <w:p w14:paraId="3C134414" w14:textId="77777777" w:rsidR="00BB3C09" w:rsidRPr="001B2B66" w:rsidRDefault="00000000">
      <w:pPr>
        <w:pStyle w:val="a5"/>
        <w:spacing w:line="432" w:lineRule="auto"/>
        <w:rPr>
          <w:rFonts w:ascii="굴림" w:eastAsia="굴림" w:hAnsi="굴림"/>
        </w:rPr>
      </w:pPr>
      <w:r w:rsidRPr="001B2B66">
        <w:rPr>
          <w:rFonts w:ascii="굴림" w:eastAsia="굴림" w:hAnsi="굴림"/>
          <w:b/>
          <w:sz w:val="24"/>
        </w:rPr>
        <w:t>제4조(“시공업자”의 의무)</w:t>
      </w:r>
    </w:p>
    <w:p w14:paraId="4A277547" w14:textId="77777777" w:rsidR="00BB3C09" w:rsidRPr="001B2B66" w:rsidRDefault="00000000">
      <w:pPr>
        <w:pStyle w:val="a5"/>
        <w:spacing w:line="432" w:lineRule="auto"/>
        <w:ind w:left="526" w:hanging="526"/>
        <w:rPr>
          <w:rFonts w:ascii="굴림" w:eastAsia="굴림" w:hAnsi="굴림"/>
        </w:rPr>
      </w:pPr>
      <w:r w:rsidRPr="001B2B66">
        <w:rPr>
          <w:rFonts w:ascii="굴림" w:eastAsia="굴림" w:hAnsi="굴림"/>
          <w:sz w:val="24"/>
        </w:rPr>
        <w:lastRenderedPageBreak/>
        <w:t xml:space="preserve"> ① “시공업자”는 제3조의 계약내용을 준수하여 공사를 완료하여야 한다.</w:t>
      </w:r>
    </w:p>
    <w:p w14:paraId="66CAFF9B" w14:textId="77777777" w:rsidR="00BB3C09" w:rsidRPr="001B2B66" w:rsidRDefault="00BB3C09">
      <w:pPr>
        <w:pStyle w:val="a5"/>
        <w:spacing w:line="432" w:lineRule="auto"/>
        <w:ind w:left="526" w:hanging="526"/>
        <w:rPr>
          <w:rFonts w:ascii="굴림" w:eastAsia="굴림" w:hAnsi="굴림"/>
          <w:sz w:val="24"/>
        </w:rPr>
      </w:pPr>
    </w:p>
    <w:p w14:paraId="14BCBCD8" w14:textId="77777777" w:rsidR="00BB3C09" w:rsidRPr="001B2B66" w:rsidRDefault="00000000">
      <w:pPr>
        <w:pStyle w:val="a5"/>
        <w:spacing w:line="432" w:lineRule="auto"/>
        <w:ind w:left="405" w:hanging="405"/>
        <w:rPr>
          <w:rFonts w:ascii="굴림" w:eastAsia="굴림" w:hAnsi="굴림"/>
        </w:rPr>
      </w:pPr>
      <w:r w:rsidRPr="001B2B66">
        <w:rPr>
          <w:rFonts w:ascii="굴림" w:eastAsia="굴림" w:hAnsi="굴림"/>
          <w:sz w:val="24"/>
        </w:rPr>
        <w:t xml:space="preserve"> ② “시공업자”는 공사완료 후 당초 설계서에 의한 공사내용이 계약내용과 이상이 없음을 “소비자”에게 확인시켜야 한다.</w:t>
      </w:r>
    </w:p>
    <w:p w14:paraId="27A574A6" w14:textId="77777777" w:rsidR="00BB3C09" w:rsidRPr="001B2B66" w:rsidRDefault="00BB3C09">
      <w:pPr>
        <w:pStyle w:val="a5"/>
        <w:spacing w:line="432" w:lineRule="auto"/>
        <w:ind w:left="541" w:hanging="541"/>
        <w:rPr>
          <w:rFonts w:ascii="굴림" w:eastAsia="굴림" w:hAnsi="굴림"/>
          <w:sz w:val="24"/>
        </w:rPr>
      </w:pPr>
    </w:p>
    <w:p w14:paraId="1178D767" w14:textId="77777777" w:rsidR="00BB3C09" w:rsidRPr="001B2B66" w:rsidRDefault="00000000">
      <w:pPr>
        <w:pStyle w:val="a5"/>
        <w:spacing w:line="432" w:lineRule="auto"/>
        <w:ind w:left="541" w:hanging="541"/>
        <w:rPr>
          <w:rFonts w:ascii="굴림" w:eastAsia="굴림" w:hAnsi="굴림"/>
        </w:rPr>
      </w:pPr>
      <w:r w:rsidRPr="001B2B66">
        <w:rPr>
          <w:rFonts w:ascii="굴림" w:eastAsia="굴림" w:hAnsi="굴림"/>
          <w:sz w:val="24"/>
        </w:rPr>
        <w:t xml:space="preserve"> ③ “시공업자”는 제10조 규정에 따라 하자보수의 책임을 진다.</w:t>
      </w:r>
    </w:p>
    <w:p w14:paraId="63EC4EC0" w14:textId="77777777" w:rsidR="00BB3C09" w:rsidRPr="001B2B66" w:rsidRDefault="00BB3C09">
      <w:pPr>
        <w:pStyle w:val="a5"/>
        <w:spacing w:line="432" w:lineRule="auto"/>
        <w:ind w:left="541" w:hanging="541"/>
        <w:rPr>
          <w:rFonts w:ascii="굴림" w:eastAsia="굴림" w:hAnsi="굴림"/>
          <w:sz w:val="24"/>
        </w:rPr>
      </w:pPr>
    </w:p>
    <w:p w14:paraId="7B960EC3" w14:textId="77777777" w:rsidR="00BB3C09" w:rsidRPr="001B2B66" w:rsidRDefault="00000000">
      <w:pPr>
        <w:pStyle w:val="a5"/>
        <w:spacing w:line="432" w:lineRule="auto"/>
        <w:rPr>
          <w:rFonts w:ascii="굴림" w:eastAsia="굴림" w:hAnsi="굴림"/>
        </w:rPr>
      </w:pPr>
      <w:r w:rsidRPr="001B2B66">
        <w:rPr>
          <w:rFonts w:ascii="굴림" w:eastAsia="굴림" w:hAnsi="굴림"/>
          <w:b/>
          <w:sz w:val="24"/>
        </w:rPr>
        <w:t>제5조(“소비자”의 의무)</w:t>
      </w:r>
    </w:p>
    <w:p w14:paraId="46C14813" w14:textId="77777777" w:rsidR="00BB3C09" w:rsidRPr="001B2B66" w:rsidRDefault="00000000">
      <w:pPr>
        <w:pStyle w:val="a5"/>
        <w:spacing w:line="432" w:lineRule="auto"/>
        <w:ind w:left="521" w:hanging="521"/>
        <w:rPr>
          <w:rFonts w:ascii="굴림" w:eastAsia="굴림" w:hAnsi="굴림"/>
        </w:rPr>
      </w:pPr>
      <w:r w:rsidRPr="001B2B66">
        <w:rPr>
          <w:rFonts w:ascii="굴림" w:eastAsia="굴림" w:hAnsi="굴림"/>
          <w:sz w:val="24"/>
        </w:rPr>
        <w:t xml:space="preserve"> ① “소비자”는 제3조 제3항의 공사금액을 정해진 기일에 “시공업자”에게 지급하여야 한다. </w:t>
      </w:r>
    </w:p>
    <w:p w14:paraId="7FF6D6D7" w14:textId="77777777" w:rsidR="00BB3C09" w:rsidRPr="001B2B66" w:rsidRDefault="00BB3C09">
      <w:pPr>
        <w:pStyle w:val="a5"/>
        <w:spacing w:line="432" w:lineRule="auto"/>
        <w:ind w:left="521" w:hanging="521"/>
        <w:rPr>
          <w:rFonts w:ascii="굴림" w:eastAsia="굴림" w:hAnsi="굴림"/>
          <w:sz w:val="24"/>
        </w:rPr>
      </w:pPr>
    </w:p>
    <w:p w14:paraId="3B9D036C" w14:textId="77777777" w:rsidR="00BB3C09" w:rsidRPr="001B2B66" w:rsidRDefault="00000000">
      <w:pPr>
        <w:pStyle w:val="a5"/>
        <w:spacing w:line="432" w:lineRule="auto"/>
        <w:ind w:left="405" w:hanging="405"/>
        <w:rPr>
          <w:rFonts w:ascii="굴림" w:eastAsia="굴림" w:hAnsi="굴림"/>
        </w:rPr>
      </w:pPr>
      <w:r w:rsidRPr="001B2B66">
        <w:rPr>
          <w:rFonts w:ascii="굴림" w:eastAsia="굴림" w:hAnsi="굴림"/>
          <w:sz w:val="24"/>
        </w:rPr>
        <w:t xml:space="preserve"> ② “소비자”는 공사금액을 지급함에 있어 하자가 발견되었을 경우 “소비자”는 하자의 보수나 하자보수에 갈음하는 금액을 “시공업자”에게 청구할 수 있으며, 이를 청구한 경우 “소비자”는 “시공업자”가 하자를 보수하거나 하자보수에 갈음하는 금액을 </w:t>
      </w:r>
      <w:proofErr w:type="gramStart"/>
      <w:r w:rsidRPr="001B2B66">
        <w:rPr>
          <w:rFonts w:ascii="굴림" w:eastAsia="굴림" w:hAnsi="굴림"/>
          <w:sz w:val="24"/>
        </w:rPr>
        <w:t>지급 할</w:t>
      </w:r>
      <w:proofErr w:type="gramEnd"/>
      <w:r w:rsidRPr="001B2B66">
        <w:rPr>
          <w:rFonts w:ascii="굴림" w:eastAsia="굴림" w:hAnsi="굴림"/>
          <w:sz w:val="24"/>
        </w:rPr>
        <w:t xml:space="preserve"> 때까지 그에 상응하는 공사금액의 지급을 거절할 수 있다. </w:t>
      </w:r>
    </w:p>
    <w:p w14:paraId="11990FE4" w14:textId="77777777" w:rsidR="00BB3C09" w:rsidRPr="001B2B66" w:rsidRDefault="00BB3C09">
      <w:pPr>
        <w:pStyle w:val="a5"/>
        <w:spacing w:line="432" w:lineRule="auto"/>
        <w:ind w:left="390" w:hanging="390"/>
        <w:rPr>
          <w:rFonts w:ascii="굴림" w:eastAsia="굴림" w:hAnsi="굴림"/>
          <w:b/>
          <w:sz w:val="24"/>
        </w:rPr>
      </w:pPr>
    </w:p>
    <w:p w14:paraId="38036682" w14:textId="77777777" w:rsidR="00BB3C09" w:rsidRPr="001B2B66" w:rsidRDefault="00000000">
      <w:pPr>
        <w:pStyle w:val="a5"/>
        <w:spacing w:line="432" w:lineRule="auto"/>
        <w:rPr>
          <w:rFonts w:ascii="굴림" w:eastAsia="굴림" w:hAnsi="굴림"/>
        </w:rPr>
      </w:pPr>
      <w:r w:rsidRPr="001B2B66">
        <w:rPr>
          <w:rFonts w:ascii="굴림" w:eastAsia="굴림" w:hAnsi="굴림"/>
          <w:b/>
          <w:sz w:val="24"/>
        </w:rPr>
        <w:t>제6조(지연배상)</w:t>
      </w:r>
    </w:p>
    <w:p w14:paraId="75806A68" w14:textId="77777777" w:rsidR="00BB3C09" w:rsidRPr="001B2B66" w:rsidRDefault="00000000">
      <w:pPr>
        <w:pStyle w:val="a5"/>
        <w:spacing w:line="432" w:lineRule="auto"/>
        <w:ind w:left="418" w:hanging="418"/>
        <w:rPr>
          <w:rFonts w:ascii="굴림" w:eastAsia="굴림" w:hAnsi="굴림"/>
        </w:rPr>
      </w:pPr>
      <w:r w:rsidRPr="001B2B66">
        <w:rPr>
          <w:rFonts w:ascii="굴림" w:eastAsia="굴림" w:hAnsi="굴림"/>
          <w:sz w:val="24"/>
        </w:rPr>
        <w:t xml:space="preserve"> ① “소비자”가 공사금액의 지급을 지연한 경우 “소비자”는 연체일로부터 실제 지급일까지 </w:t>
      </w:r>
      <w:proofErr w:type="gramStart"/>
      <w:r w:rsidRPr="001B2B66">
        <w:rPr>
          <w:rFonts w:ascii="굴림" w:eastAsia="굴림" w:hAnsi="굴림"/>
          <w:sz w:val="24"/>
        </w:rPr>
        <w:t>(  )</w:t>
      </w:r>
      <w:proofErr w:type="gramEnd"/>
      <w:r w:rsidRPr="001B2B66">
        <w:rPr>
          <w:rFonts w:ascii="굴림" w:eastAsia="굴림" w:hAnsi="굴림"/>
          <w:sz w:val="24"/>
        </w:rPr>
        <w:t>%의 연체이율을 적용한 지연손해금을 “시공업자”에게 지급하여야 한다. 다만, 연체이율은 시중은행 일반자금 대출의 연체이율 범위내에서 정하도록 한다.</w:t>
      </w:r>
    </w:p>
    <w:p w14:paraId="5A7F082C" w14:textId="77777777" w:rsidR="00BB3C09" w:rsidRPr="001B2B66" w:rsidRDefault="00BB3C09">
      <w:pPr>
        <w:pStyle w:val="a5"/>
        <w:spacing w:line="432" w:lineRule="auto"/>
        <w:ind w:left="542" w:hanging="542"/>
        <w:rPr>
          <w:rFonts w:ascii="굴림" w:eastAsia="굴림" w:hAnsi="굴림"/>
          <w:sz w:val="24"/>
        </w:rPr>
      </w:pPr>
    </w:p>
    <w:p w14:paraId="56696B81" w14:textId="77777777" w:rsidR="00BB3C09" w:rsidRPr="001B2B66" w:rsidRDefault="00000000">
      <w:pPr>
        <w:pStyle w:val="a5"/>
        <w:spacing w:line="432" w:lineRule="auto"/>
        <w:ind w:left="415" w:hanging="415"/>
        <w:rPr>
          <w:rFonts w:ascii="굴림" w:eastAsia="굴림" w:hAnsi="굴림"/>
        </w:rPr>
      </w:pPr>
      <w:r w:rsidRPr="001B2B66">
        <w:rPr>
          <w:rFonts w:ascii="굴림" w:eastAsia="굴림" w:hAnsi="굴림"/>
          <w:sz w:val="24"/>
        </w:rPr>
        <w:t xml:space="preserve"> ② “시공업자”가 계약서에서 정한 공사완료 일자를 준수하지 않을 경우 “시공업자”는 “소비자”가 공사완료 이전까지 지급한 금액에 대하여 공사지연일로부터 </w:t>
      </w:r>
      <w:r w:rsidRPr="001B2B66">
        <w:rPr>
          <w:rFonts w:ascii="굴림" w:eastAsia="굴림" w:hAnsi="굴림"/>
          <w:sz w:val="24"/>
        </w:rPr>
        <w:lastRenderedPageBreak/>
        <w:t xml:space="preserve">최종 </w:t>
      </w:r>
      <w:proofErr w:type="spellStart"/>
      <w:r w:rsidRPr="001B2B66">
        <w:rPr>
          <w:rFonts w:ascii="굴림" w:eastAsia="굴림" w:hAnsi="굴림"/>
          <w:sz w:val="24"/>
        </w:rPr>
        <w:t>공사완공일까지</w:t>
      </w:r>
      <w:proofErr w:type="spellEnd"/>
      <w:r w:rsidRPr="001B2B66">
        <w:rPr>
          <w:rFonts w:ascii="굴림" w:eastAsia="굴림" w:hAnsi="굴림"/>
          <w:sz w:val="24"/>
        </w:rPr>
        <w:t xml:space="preserve"> 기간에 전항의 연체이율을 적용한 지연손해금을 “소비자”에게 지급하여야 한다.</w:t>
      </w:r>
    </w:p>
    <w:p w14:paraId="254E26CE" w14:textId="77777777" w:rsidR="00BB3C09" w:rsidRPr="001B2B66" w:rsidRDefault="00BB3C09">
      <w:pPr>
        <w:pStyle w:val="a5"/>
        <w:spacing w:line="432" w:lineRule="auto"/>
        <w:ind w:left="557" w:hanging="557"/>
        <w:rPr>
          <w:rFonts w:ascii="굴림" w:eastAsia="굴림" w:hAnsi="굴림"/>
          <w:sz w:val="24"/>
        </w:rPr>
      </w:pPr>
    </w:p>
    <w:p w14:paraId="423378BD" w14:textId="77777777" w:rsidR="00BB3C09" w:rsidRPr="001B2B66" w:rsidRDefault="00000000">
      <w:pPr>
        <w:pStyle w:val="a5"/>
        <w:spacing w:line="432" w:lineRule="auto"/>
        <w:rPr>
          <w:rFonts w:ascii="굴림" w:eastAsia="굴림" w:hAnsi="굴림"/>
        </w:rPr>
      </w:pPr>
      <w:r w:rsidRPr="001B2B66">
        <w:rPr>
          <w:rFonts w:ascii="굴림" w:eastAsia="굴림" w:hAnsi="굴림"/>
          <w:b/>
          <w:sz w:val="24"/>
        </w:rPr>
        <w:t>제7조(계약해제 및 위약금)</w:t>
      </w:r>
    </w:p>
    <w:p w14:paraId="4BABC493" w14:textId="77777777" w:rsidR="00BB3C09" w:rsidRPr="001B2B66" w:rsidRDefault="00000000">
      <w:pPr>
        <w:pStyle w:val="a5"/>
        <w:spacing w:line="432" w:lineRule="auto"/>
        <w:ind w:left="410" w:hanging="410"/>
        <w:rPr>
          <w:rFonts w:ascii="굴림" w:eastAsia="굴림" w:hAnsi="굴림"/>
        </w:rPr>
      </w:pPr>
      <w:r w:rsidRPr="001B2B66">
        <w:rPr>
          <w:rFonts w:ascii="굴림" w:eastAsia="굴림" w:hAnsi="굴림"/>
          <w:sz w:val="24"/>
        </w:rPr>
        <w:t xml:space="preserve"> ① “소비자” 또는 “시공업자”는 다음 각 호의 어느 하나에 해당하는 </w:t>
      </w:r>
      <w:r w:rsidRPr="001B2B66">
        <w:rPr>
          <w:rFonts w:ascii="굴림" w:eastAsia="굴림" w:hAnsi="굴림"/>
          <w:spacing w:val="-4"/>
          <w:sz w:val="24"/>
        </w:rPr>
        <w:t xml:space="preserve">경우 상대방에게 서면으로 </w:t>
      </w:r>
      <w:r w:rsidRPr="001B2B66">
        <w:rPr>
          <w:rFonts w:ascii="굴림" w:eastAsia="굴림" w:hAnsi="굴림"/>
          <w:sz w:val="24"/>
        </w:rPr>
        <w:t>즉시 계약을 해제할 수 있다.</w:t>
      </w:r>
    </w:p>
    <w:p w14:paraId="17A1140C" w14:textId="77777777" w:rsidR="00BB3C09" w:rsidRPr="001B2B66" w:rsidRDefault="00000000">
      <w:pPr>
        <w:pStyle w:val="a5"/>
        <w:spacing w:line="432" w:lineRule="auto"/>
        <w:ind w:left="120" w:hanging="120"/>
        <w:rPr>
          <w:rFonts w:ascii="굴림" w:eastAsia="굴림" w:hAnsi="굴림"/>
        </w:rPr>
      </w:pPr>
      <w:r w:rsidRPr="001B2B66">
        <w:rPr>
          <w:rFonts w:ascii="굴림" w:eastAsia="굴림" w:hAnsi="굴림"/>
          <w:sz w:val="24"/>
        </w:rPr>
        <w:t xml:space="preserve">  </w:t>
      </w:r>
    </w:p>
    <w:p w14:paraId="198ABF44" w14:textId="77777777" w:rsidR="00BB3C09" w:rsidRPr="001B2B66" w:rsidRDefault="00000000">
      <w:pPr>
        <w:pStyle w:val="a5"/>
        <w:spacing w:line="432" w:lineRule="auto"/>
        <w:ind w:left="484" w:hanging="484"/>
        <w:rPr>
          <w:rFonts w:ascii="굴림" w:eastAsia="굴림" w:hAnsi="굴림"/>
        </w:rPr>
      </w:pPr>
      <w:r w:rsidRPr="001B2B66">
        <w:rPr>
          <w:rFonts w:ascii="굴림" w:eastAsia="굴림" w:hAnsi="굴림"/>
          <w:sz w:val="24"/>
        </w:rPr>
        <w:t xml:space="preserve">  1. “시공업자”의 책임 있는 사유로 공사완료일 내에 공사를 완성할 가능성이 없음이 명백한 경우</w:t>
      </w:r>
    </w:p>
    <w:p w14:paraId="7AD8624D" w14:textId="77777777" w:rsidR="00BB3C09" w:rsidRPr="001B2B66" w:rsidRDefault="00000000">
      <w:pPr>
        <w:pStyle w:val="a5"/>
        <w:spacing w:line="432" w:lineRule="auto"/>
        <w:ind w:left="501" w:hanging="501"/>
        <w:rPr>
          <w:rFonts w:ascii="굴림" w:eastAsia="굴림" w:hAnsi="굴림"/>
        </w:rPr>
      </w:pPr>
      <w:r w:rsidRPr="001B2B66">
        <w:rPr>
          <w:rFonts w:ascii="굴림" w:eastAsia="굴림" w:hAnsi="굴림"/>
          <w:sz w:val="24"/>
        </w:rPr>
        <w:t xml:space="preserve">  2. “</w:t>
      </w:r>
      <w:r w:rsidRPr="001B2B66">
        <w:rPr>
          <w:rFonts w:ascii="굴림" w:eastAsia="굴림" w:hAnsi="굴림"/>
          <w:spacing w:val="-4"/>
          <w:sz w:val="24"/>
        </w:rPr>
        <w:t>소비자” 또는 “시공업자”가 계약조건을 위반하여 그 위반으로</w:t>
      </w:r>
      <w:r w:rsidRPr="001B2B66">
        <w:rPr>
          <w:rFonts w:ascii="굴림" w:eastAsia="굴림" w:hAnsi="굴림"/>
          <w:sz w:val="24"/>
        </w:rPr>
        <w:t xml:space="preserve"> 계약의 목적을 달성할 수 없을 경우</w:t>
      </w:r>
    </w:p>
    <w:p w14:paraId="5A401291" w14:textId="77777777" w:rsidR="00BB3C09" w:rsidRPr="001B2B66" w:rsidRDefault="00BB3C09">
      <w:pPr>
        <w:pStyle w:val="a5"/>
        <w:spacing w:line="432" w:lineRule="auto"/>
        <w:ind w:left="420" w:hanging="420"/>
        <w:rPr>
          <w:rFonts w:ascii="굴림" w:eastAsia="굴림" w:hAnsi="굴림"/>
          <w:sz w:val="24"/>
        </w:rPr>
      </w:pPr>
    </w:p>
    <w:p w14:paraId="67152269" w14:textId="77777777" w:rsidR="00BB3C09" w:rsidRPr="001B2B66" w:rsidRDefault="00000000">
      <w:pPr>
        <w:pStyle w:val="a5"/>
        <w:spacing w:line="432" w:lineRule="auto"/>
        <w:ind w:left="410" w:hanging="410"/>
        <w:rPr>
          <w:rFonts w:ascii="굴림" w:eastAsia="굴림" w:hAnsi="굴림"/>
        </w:rPr>
      </w:pPr>
      <w:r w:rsidRPr="001B2B66">
        <w:rPr>
          <w:rFonts w:ascii="굴림" w:eastAsia="굴림" w:hAnsi="굴림"/>
          <w:sz w:val="24"/>
        </w:rPr>
        <w:t xml:space="preserve"> ② “소비자”는 “시공업자”가 정당한 사유 없이 착공을 지연한 경우</w:t>
      </w:r>
      <w:r w:rsidRPr="001B2B66">
        <w:rPr>
          <w:rFonts w:ascii="굴림" w:eastAsia="굴림" w:hAnsi="굴림"/>
          <w:spacing w:val="-4"/>
          <w:sz w:val="24"/>
        </w:rPr>
        <w:t xml:space="preserve"> 상당한 기간을 정하여 서면으로 계약의 이행을</w:t>
      </w:r>
      <w:r w:rsidRPr="001B2B66">
        <w:rPr>
          <w:rFonts w:ascii="굴림" w:eastAsia="굴림" w:hAnsi="굴림"/>
          <w:sz w:val="24"/>
        </w:rPr>
        <w:t xml:space="preserve"> 최고한 후 동 기간 내에 계약이 이행되지 아니한 때 계약을 해제할 수 있다.</w:t>
      </w:r>
    </w:p>
    <w:p w14:paraId="30D5F8E7" w14:textId="77777777" w:rsidR="00BB3C09" w:rsidRPr="001B2B66" w:rsidRDefault="00BB3C09">
      <w:pPr>
        <w:pStyle w:val="a5"/>
        <w:spacing w:line="432" w:lineRule="auto"/>
        <w:ind w:left="538" w:hanging="538"/>
        <w:rPr>
          <w:rFonts w:ascii="굴림" w:eastAsia="굴림" w:hAnsi="굴림"/>
          <w:sz w:val="24"/>
        </w:rPr>
      </w:pPr>
    </w:p>
    <w:p w14:paraId="1BBA78D5" w14:textId="77777777" w:rsidR="00BB3C09" w:rsidRPr="001B2B66" w:rsidRDefault="00000000">
      <w:pPr>
        <w:pStyle w:val="a5"/>
        <w:spacing w:line="432" w:lineRule="auto"/>
        <w:ind w:left="422" w:hanging="422"/>
        <w:rPr>
          <w:rFonts w:ascii="굴림" w:eastAsia="굴림" w:hAnsi="굴림"/>
        </w:rPr>
      </w:pPr>
      <w:r w:rsidRPr="001B2B66">
        <w:rPr>
          <w:rFonts w:ascii="굴림" w:eastAsia="굴림" w:hAnsi="굴림"/>
          <w:sz w:val="24"/>
        </w:rPr>
        <w:t xml:space="preserve"> ③ </w:t>
      </w:r>
      <w:r w:rsidRPr="001B2B66">
        <w:rPr>
          <w:rFonts w:ascii="굴림" w:eastAsia="굴림" w:hAnsi="굴림"/>
          <w:spacing w:val="-2"/>
          <w:sz w:val="24"/>
        </w:rPr>
        <w:t>“소비자” 또는 “시공업자”의 귀책사유로 계약이 해제된 경우 “소비자” 또는 “시공업자”는 다음 각 호의 규정에 의한</w:t>
      </w:r>
      <w:r w:rsidRPr="001B2B66">
        <w:rPr>
          <w:rFonts w:ascii="굴림" w:eastAsia="굴림" w:hAnsi="굴림"/>
          <w:sz w:val="24"/>
        </w:rPr>
        <w:t xml:space="preserve"> 위약금을 상대방에게 지급하여야 한다.</w:t>
      </w:r>
    </w:p>
    <w:p w14:paraId="5BBA3EB9" w14:textId="77777777" w:rsidR="00BB3C09" w:rsidRPr="001B2B66" w:rsidRDefault="00BB3C09">
      <w:pPr>
        <w:pStyle w:val="a5"/>
        <w:spacing w:line="432" w:lineRule="auto"/>
        <w:ind w:left="523" w:hanging="523"/>
        <w:rPr>
          <w:rFonts w:ascii="굴림" w:eastAsia="굴림" w:hAnsi="굴림"/>
          <w:sz w:val="24"/>
        </w:rPr>
      </w:pPr>
    </w:p>
    <w:p w14:paraId="130513A7" w14:textId="77777777" w:rsidR="00BB3C09" w:rsidRPr="001B2B66" w:rsidRDefault="00000000">
      <w:pPr>
        <w:pStyle w:val="a5"/>
        <w:spacing w:line="432" w:lineRule="auto"/>
        <w:ind w:left="790" w:hanging="790"/>
        <w:rPr>
          <w:rFonts w:ascii="굴림" w:eastAsia="굴림" w:hAnsi="굴림"/>
        </w:rPr>
      </w:pPr>
      <w:r w:rsidRPr="001B2B66">
        <w:rPr>
          <w:rFonts w:ascii="굴림" w:eastAsia="굴림" w:hAnsi="굴림"/>
          <w:sz w:val="24"/>
        </w:rPr>
        <w:t xml:space="preserve">     1. 계약 또는 계약 후 실측만 한 </w:t>
      </w:r>
      <w:proofErr w:type="gramStart"/>
      <w:r w:rsidRPr="001B2B66">
        <w:rPr>
          <w:rFonts w:ascii="굴림" w:eastAsia="굴림" w:hAnsi="굴림"/>
          <w:sz w:val="24"/>
        </w:rPr>
        <w:t>경우 :</w:t>
      </w:r>
      <w:proofErr w:type="gramEnd"/>
      <w:r w:rsidRPr="001B2B66">
        <w:rPr>
          <w:rFonts w:ascii="굴림" w:eastAsia="굴림" w:hAnsi="굴림"/>
          <w:sz w:val="24"/>
        </w:rPr>
        <w:t xml:space="preserve"> 총 공사금액의 </w:t>
      </w:r>
      <w:proofErr w:type="gramStart"/>
      <w:r w:rsidRPr="001B2B66">
        <w:rPr>
          <w:rFonts w:ascii="굴림" w:eastAsia="굴림" w:hAnsi="굴림"/>
          <w:sz w:val="24"/>
        </w:rPr>
        <w:t>(  )</w:t>
      </w:r>
      <w:proofErr w:type="gramEnd"/>
      <w:r w:rsidRPr="001B2B66">
        <w:rPr>
          <w:rFonts w:ascii="굴림" w:eastAsia="굴림" w:hAnsi="굴림"/>
          <w:sz w:val="24"/>
        </w:rPr>
        <w:t>%(단 총 공사금액의 10%를 초과할 수 없음)</w:t>
      </w:r>
    </w:p>
    <w:p w14:paraId="44CFBC58" w14:textId="77777777" w:rsidR="00BB3C09" w:rsidRPr="001B2B66" w:rsidRDefault="00000000">
      <w:pPr>
        <w:pStyle w:val="a5"/>
        <w:spacing w:line="432" w:lineRule="auto"/>
        <w:ind w:left="990" w:hanging="990"/>
        <w:rPr>
          <w:rFonts w:ascii="굴림" w:eastAsia="굴림" w:hAnsi="굴림"/>
        </w:rPr>
      </w:pPr>
      <w:r w:rsidRPr="001B2B66">
        <w:rPr>
          <w:rFonts w:ascii="굴림" w:eastAsia="굴림" w:hAnsi="굴림"/>
          <w:sz w:val="24"/>
        </w:rPr>
        <w:t xml:space="preserve">     2. 제작 또는 공사에 </w:t>
      </w:r>
      <w:proofErr w:type="gramStart"/>
      <w:r w:rsidRPr="001B2B66">
        <w:rPr>
          <w:rFonts w:ascii="굴림" w:eastAsia="굴림" w:hAnsi="굴림"/>
          <w:sz w:val="24"/>
        </w:rPr>
        <w:t>착수한  경우</w:t>
      </w:r>
      <w:proofErr w:type="gramEnd"/>
      <w:r w:rsidRPr="001B2B66">
        <w:rPr>
          <w:rFonts w:ascii="굴림" w:eastAsia="굴림" w:hAnsi="굴림"/>
          <w:sz w:val="24"/>
        </w:rPr>
        <w:t xml:space="preserve"> : 실 손해액 배상</w:t>
      </w:r>
    </w:p>
    <w:p w14:paraId="70794B2A" w14:textId="77777777" w:rsidR="00BB3C09" w:rsidRPr="001B2B66" w:rsidRDefault="00BB3C09">
      <w:pPr>
        <w:pStyle w:val="a5"/>
        <w:spacing w:line="432" w:lineRule="auto"/>
        <w:ind w:left="990" w:hanging="990"/>
        <w:rPr>
          <w:rFonts w:ascii="굴림" w:eastAsia="굴림" w:hAnsi="굴림"/>
          <w:sz w:val="24"/>
        </w:rPr>
      </w:pPr>
    </w:p>
    <w:p w14:paraId="78458A3B" w14:textId="77777777" w:rsidR="00BB3C09" w:rsidRPr="001B2B66" w:rsidRDefault="00000000">
      <w:pPr>
        <w:pStyle w:val="a5"/>
        <w:spacing w:line="432" w:lineRule="auto"/>
        <w:rPr>
          <w:rFonts w:ascii="굴림" w:eastAsia="굴림" w:hAnsi="굴림"/>
        </w:rPr>
      </w:pPr>
      <w:r w:rsidRPr="001B2B66">
        <w:rPr>
          <w:rFonts w:ascii="굴림" w:eastAsia="굴림" w:hAnsi="굴림"/>
          <w:b/>
          <w:sz w:val="24"/>
        </w:rPr>
        <w:t>제8조(공사변경)</w:t>
      </w:r>
    </w:p>
    <w:p w14:paraId="1ED502EE" w14:textId="77777777" w:rsidR="00BB3C09" w:rsidRPr="001B2B66" w:rsidRDefault="00000000">
      <w:pPr>
        <w:pStyle w:val="a5"/>
        <w:spacing w:line="432" w:lineRule="auto"/>
        <w:ind w:left="401" w:hanging="401"/>
        <w:rPr>
          <w:rFonts w:ascii="굴림" w:eastAsia="굴림" w:hAnsi="굴림"/>
        </w:rPr>
      </w:pPr>
      <w:r w:rsidRPr="001B2B66">
        <w:rPr>
          <w:rFonts w:ascii="굴림" w:eastAsia="굴림" w:hAnsi="굴림"/>
          <w:sz w:val="24"/>
        </w:rPr>
        <w:lastRenderedPageBreak/>
        <w:t xml:space="preserve"> ① “</w:t>
      </w:r>
      <w:r w:rsidRPr="001B2B66">
        <w:rPr>
          <w:rFonts w:ascii="굴림" w:eastAsia="굴림" w:hAnsi="굴림"/>
          <w:spacing w:val="-4"/>
          <w:sz w:val="24"/>
        </w:rPr>
        <w:t xml:space="preserve">시공업자”는 공사의 설계 및 자재변경 등으로 </w:t>
      </w:r>
      <w:r w:rsidRPr="001B2B66">
        <w:rPr>
          <w:rFonts w:ascii="굴림" w:eastAsia="굴림" w:hAnsi="굴림"/>
          <w:spacing w:val="-8"/>
          <w:sz w:val="24"/>
        </w:rPr>
        <w:t>인하여 계약한 제</w:t>
      </w:r>
      <w:r w:rsidRPr="001B2B66">
        <w:rPr>
          <w:rFonts w:ascii="굴림" w:eastAsia="굴림" w:hAnsi="굴림"/>
          <w:spacing w:val="-11"/>
          <w:sz w:val="24"/>
        </w:rPr>
        <w:t>품의</w:t>
      </w:r>
      <w:r w:rsidRPr="001B2B66">
        <w:rPr>
          <w:rFonts w:ascii="굴림" w:eastAsia="굴림" w:hAnsi="굴림"/>
          <w:spacing w:val="-10"/>
          <w:sz w:val="24"/>
        </w:rPr>
        <w:t xml:space="preserve"> 공급이 불가능할</w:t>
      </w:r>
      <w:r w:rsidRPr="001B2B66">
        <w:rPr>
          <w:rFonts w:ascii="굴림" w:eastAsia="굴림" w:hAnsi="굴림"/>
          <w:spacing w:val="-7"/>
          <w:sz w:val="24"/>
        </w:rPr>
        <w:t xml:space="preserve"> </w:t>
      </w:r>
      <w:r w:rsidRPr="001B2B66">
        <w:rPr>
          <w:rFonts w:ascii="굴림" w:eastAsia="굴림" w:hAnsi="굴림"/>
          <w:spacing w:val="-11"/>
          <w:sz w:val="24"/>
        </w:rPr>
        <w:t>경우</w:t>
      </w:r>
      <w:r w:rsidRPr="001B2B66">
        <w:rPr>
          <w:rFonts w:ascii="굴림" w:eastAsia="굴림" w:hAnsi="굴림"/>
          <w:spacing w:val="-6"/>
          <w:sz w:val="24"/>
        </w:rPr>
        <w:t xml:space="preserve"> 변경 시공할 내역을 “소비자”에게</w:t>
      </w:r>
      <w:r w:rsidRPr="001B2B66">
        <w:rPr>
          <w:rFonts w:ascii="굴림" w:eastAsia="굴림" w:hAnsi="굴림"/>
          <w:spacing w:val="-4"/>
          <w:sz w:val="24"/>
        </w:rPr>
        <w:t xml:space="preserve"> 통보하고, “소비자”와 협의한 후 동질</w:t>
      </w:r>
      <w:r w:rsidRPr="001B2B66">
        <w:rPr>
          <w:rFonts w:ascii="Microsoft JhengHei" w:eastAsia="Microsoft JhengHei" w:hAnsi="Microsoft JhengHei" w:cs="Microsoft JhengHei" w:hint="eastAsia"/>
          <w:spacing w:val="-4"/>
          <w:sz w:val="24"/>
        </w:rPr>
        <w:t>․</w:t>
      </w:r>
      <w:r w:rsidRPr="001B2B66">
        <w:rPr>
          <w:rFonts w:ascii="굴림" w:eastAsia="굴림" w:hAnsi="굴림"/>
          <w:spacing w:val="-4"/>
          <w:sz w:val="24"/>
        </w:rPr>
        <w:t>동가의 제품</w:t>
      </w:r>
      <w:r w:rsidRPr="001B2B66">
        <w:rPr>
          <w:rFonts w:ascii="굴림" w:eastAsia="굴림" w:hAnsi="굴림"/>
          <w:sz w:val="24"/>
        </w:rPr>
        <w:t xml:space="preserve">으로 시공할 수 있다. 다만, 이를 </w:t>
      </w:r>
      <w:proofErr w:type="gramStart"/>
      <w:r w:rsidRPr="001B2B66">
        <w:rPr>
          <w:rFonts w:ascii="굴림" w:eastAsia="굴림" w:hAnsi="굴림"/>
          <w:sz w:val="24"/>
        </w:rPr>
        <w:t>이유로  제</w:t>
      </w:r>
      <w:proofErr w:type="gramEnd"/>
      <w:r w:rsidRPr="001B2B66">
        <w:rPr>
          <w:rFonts w:ascii="굴림" w:eastAsia="굴림" w:hAnsi="굴림"/>
          <w:sz w:val="24"/>
        </w:rPr>
        <w:t>3조 3항의 공사금액을 인상할 수 없다</w:t>
      </w:r>
    </w:p>
    <w:p w14:paraId="6CDE23EC" w14:textId="77777777" w:rsidR="00BB3C09" w:rsidRPr="001B2B66" w:rsidRDefault="00BB3C09">
      <w:pPr>
        <w:pStyle w:val="a5"/>
        <w:spacing w:line="432" w:lineRule="auto"/>
        <w:ind w:left="538" w:hanging="538"/>
        <w:rPr>
          <w:rFonts w:ascii="굴림" w:eastAsia="굴림" w:hAnsi="굴림"/>
          <w:sz w:val="24"/>
        </w:rPr>
      </w:pPr>
    </w:p>
    <w:p w14:paraId="21150F2B" w14:textId="77777777" w:rsidR="00BB3C09" w:rsidRPr="001B2B66" w:rsidRDefault="00000000">
      <w:pPr>
        <w:pStyle w:val="a5"/>
        <w:spacing w:line="432" w:lineRule="auto"/>
        <w:ind w:left="417" w:hanging="417"/>
        <w:rPr>
          <w:rFonts w:ascii="굴림" w:eastAsia="굴림" w:hAnsi="굴림"/>
        </w:rPr>
      </w:pPr>
      <w:r w:rsidRPr="001B2B66">
        <w:rPr>
          <w:rFonts w:ascii="굴림" w:eastAsia="굴림" w:hAnsi="굴림"/>
          <w:sz w:val="24"/>
        </w:rPr>
        <w:t xml:space="preserve"> ② “소비자”의 사정에 의하여 공사내용이 변경되는 경우 “소비자”와 “시공업자”는 협의하여 </w:t>
      </w:r>
      <w:r w:rsidRPr="001B2B66">
        <w:rPr>
          <w:rFonts w:ascii="굴림" w:eastAsia="굴림" w:hAnsi="굴림"/>
          <w:spacing w:val="-1"/>
          <w:sz w:val="24"/>
        </w:rPr>
        <w:t>변경할 수 있고, 공사내용의 변경으로 발생하는 추가비용은 “소비자”가 지급한다.</w:t>
      </w:r>
    </w:p>
    <w:p w14:paraId="3FF3B6F8" w14:textId="77777777" w:rsidR="00BB3C09" w:rsidRPr="001B2B66" w:rsidRDefault="00BB3C09">
      <w:pPr>
        <w:pStyle w:val="a5"/>
        <w:spacing w:line="432" w:lineRule="auto"/>
        <w:ind w:left="525" w:hanging="525"/>
        <w:rPr>
          <w:rFonts w:ascii="굴림" w:eastAsia="굴림" w:hAnsi="굴림"/>
          <w:sz w:val="24"/>
        </w:rPr>
      </w:pPr>
    </w:p>
    <w:p w14:paraId="03BF137A" w14:textId="77777777" w:rsidR="00BB3C09" w:rsidRPr="001B2B66" w:rsidRDefault="00000000">
      <w:pPr>
        <w:pStyle w:val="a5"/>
        <w:spacing w:line="432" w:lineRule="auto"/>
        <w:rPr>
          <w:rFonts w:ascii="굴림" w:eastAsia="굴림" w:hAnsi="굴림"/>
        </w:rPr>
      </w:pPr>
      <w:r w:rsidRPr="001B2B66">
        <w:rPr>
          <w:rFonts w:ascii="굴림" w:eastAsia="굴림" w:hAnsi="굴림"/>
          <w:b/>
          <w:sz w:val="24"/>
        </w:rPr>
        <w:t>제9조(양도양수)</w:t>
      </w:r>
    </w:p>
    <w:p w14:paraId="545AD874" w14:textId="77777777" w:rsidR="00BB3C09" w:rsidRPr="001B2B66" w:rsidRDefault="00000000">
      <w:pPr>
        <w:pStyle w:val="a5"/>
        <w:spacing w:line="432" w:lineRule="auto"/>
        <w:ind w:left="403" w:hanging="403"/>
        <w:rPr>
          <w:rFonts w:ascii="굴림" w:eastAsia="굴림" w:hAnsi="굴림"/>
        </w:rPr>
      </w:pPr>
      <w:r w:rsidRPr="001B2B66">
        <w:rPr>
          <w:rFonts w:ascii="굴림" w:eastAsia="굴림" w:hAnsi="굴림"/>
          <w:sz w:val="24"/>
        </w:rPr>
        <w:t xml:space="preserve"> ① </w:t>
      </w:r>
      <w:r w:rsidRPr="001B2B66">
        <w:rPr>
          <w:rFonts w:ascii="굴림" w:eastAsia="굴림" w:hAnsi="굴림"/>
          <w:spacing w:val="-2"/>
          <w:sz w:val="24"/>
        </w:rPr>
        <w:t>“소비자”는 매매 등 계약의 이행에 영향을</w:t>
      </w:r>
      <w:r w:rsidRPr="001B2B66">
        <w:rPr>
          <w:rFonts w:ascii="굴림" w:eastAsia="굴림" w:hAnsi="굴림"/>
          <w:sz w:val="24"/>
        </w:rPr>
        <w:t xml:space="preserve"> 미치는 사유가 발생하였을 때에는 “시공업자”에게 서면으로 통지하여야 한다.</w:t>
      </w:r>
    </w:p>
    <w:p w14:paraId="3C2ECFA1" w14:textId="77777777" w:rsidR="00BB3C09" w:rsidRPr="001B2B66" w:rsidRDefault="00BB3C09">
      <w:pPr>
        <w:pStyle w:val="a5"/>
        <w:spacing w:line="432" w:lineRule="auto"/>
        <w:ind w:left="529" w:hanging="529"/>
        <w:rPr>
          <w:rFonts w:ascii="굴림" w:eastAsia="굴림" w:hAnsi="굴림"/>
          <w:sz w:val="24"/>
        </w:rPr>
      </w:pPr>
    </w:p>
    <w:p w14:paraId="6AE02622" w14:textId="77777777" w:rsidR="00BB3C09" w:rsidRPr="001B2B66" w:rsidRDefault="00000000">
      <w:pPr>
        <w:pStyle w:val="a5"/>
        <w:spacing w:line="432" w:lineRule="auto"/>
        <w:ind w:left="414" w:hanging="414"/>
        <w:rPr>
          <w:rFonts w:ascii="굴림" w:eastAsia="굴림" w:hAnsi="굴림"/>
        </w:rPr>
      </w:pPr>
      <w:r w:rsidRPr="001B2B66">
        <w:rPr>
          <w:rFonts w:ascii="굴림" w:eastAsia="굴림" w:hAnsi="굴림"/>
          <w:sz w:val="24"/>
        </w:rPr>
        <w:t xml:space="preserve"> ② “소비자”의 건축물에 대한 매매 등 소유권 이전이 발생한 경우 “소비자”와 “시공업자”는 본 계약이 소유권을 </w:t>
      </w:r>
      <w:proofErr w:type="spellStart"/>
      <w:r w:rsidRPr="001B2B66">
        <w:rPr>
          <w:rFonts w:ascii="굴림" w:eastAsia="굴림" w:hAnsi="굴림"/>
          <w:sz w:val="24"/>
        </w:rPr>
        <w:t>이전받는</w:t>
      </w:r>
      <w:proofErr w:type="spellEnd"/>
      <w:r w:rsidRPr="001B2B66">
        <w:rPr>
          <w:rFonts w:ascii="굴림" w:eastAsia="굴림" w:hAnsi="굴림"/>
          <w:sz w:val="24"/>
        </w:rPr>
        <w:t xml:space="preserve"> 자에게 승계되도록 노력하여야 한다. 다만, 본 계약이 승계되지 아니한 경우 “소비자” 또는 “시공업자”는 계약을 해제할 수 있고 “소비자”는 제7조 제2항에 따른 위약금을 “시공업자”에게 </w:t>
      </w:r>
      <w:proofErr w:type="gramStart"/>
      <w:r w:rsidRPr="001B2B66">
        <w:rPr>
          <w:rFonts w:ascii="굴림" w:eastAsia="굴림" w:hAnsi="굴림"/>
          <w:sz w:val="24"/>
        </w:rPr>
        <w:t>지급 하여야</w:t>
      </w:r>
      <w:proofErr w:type="gramEnd"/>
      <w:r w:rsidRPr="001B2B66">
        <w:rPr>
          <w:rFonts w:ascii="굴림" w:eastAsia="굴림" w:hAnsi="굴림"/>
          <w:sz w:val="24"/>
        </w:rPr>
        <w:t xml:space="preserve"> 한다.</w:t>
      </w:r>
    </w:p>
    <w:p w14:paraId="3423CD9B" w14:textId="77777777" w:rsidR="00BB3C09" w:rsidRPr="001B2B66" w:rsidRDefault="00BB3C09">
      <w:pPr>
        <w:pStyle w:val="a5"/>
        <w:spacing w:line="432" w:lineRule="auto"/>
        <w:ind w:left="527" w:hanging="527"/>
        <w:rPr>
          <w:rFonts w:ascii="굴림" w:eastAsia="굴림" w:hAnsi="굴림"/>
          <w:sz w:val="24"/>
        </w:rPr>
      </w:pPr>
    </w:p>
    <w:p w14:paraId="5C937279" w14:textId="77777777" w:rsidR="00BB3C09" w:rsidRPr="001B2B66" w:rsidRDefault="00000000">
      <w:pPr>
        <w:pStyle w:val="a5"/>
        <w:spacing w:line="432" w:lineRule="auto"/>
        <w:rPr>
          <w:rFonts w:ascii="굴림" w:eastAsia="굴림" w:hAnsi="굴림"/>
        </w:rPr>
      </w:pPr>
      <w:r w:rsidRPr="001B2B66">
        <w:rPr>
          <w:rFonts w:ascii="굴림" w:eastAsia="굴림" w:hAnsi="굴림"/>
          <w:b/>
          <w:sz w:val="24"/>
        </w:rPr>
        <w:t>제10조(하자보수)</w:t>
      </w:r>
    </w:p>
    <w:p w14:paraId="1F9B6A85" w14:textId="77777777" w:rsidR="00BB3C09" w:rsidRPr="001B2B66" w:rsidRDefault="00000000">
      <w:pPr>
        <w:pStyle w:val="a5"/>
        <w:spacing w:line="432" w:lineRule="auto"/>
        <w:ind w:left="527" w:hanging="527"/>
        <w:rPr>
          <w:rFonts w:ascii="굴림" w:eastAsia="굴림" w:hAnsi="굴림"/>
        </w:rPr>
      </w:pPr>
      <w:r w:rsidRPr="001B2B66">
        <w:rPr>
          <w:rFonts w:ascii="굴림" w:eastAsia="굴림" w:hAnsi="굴림"/>
          <w:sz w:val="24"/>
        </w:rPr>
        <w:t xml:space="preserve"> ① “</w:t>
      </w:r>
      <w:r w:rsidRPr="001B2B66">
        <w:rPr>
          <w:rFonts w:ascii="굴림" w:eastAsia="굴림" w:hAnsi="굴림"/>
          <w:spacing w:val="-4"/>
          <w:sz w:val="24"/>
        </w:rPr>
        <w:t xml:space="preserve">시공업자”는 공사완료 후, 균열, </w:t>
      </w:r>
      <w:r w:rsidRPr="001B2B66">
        <w:rPr>
          <w:rFonts w:ascii="굴림" w:eastAsia="굴림" w:hAnsi="굴림"/>
          <w:spacing w:val="-5"/>
          <w:sz w:val="24"/>
        </w:rPr>
        <w:t>누수, 파손 등의 하자가 발생</w:t>
      </w:r>
      <w:r w:rsidRPr="001B2B66">
        <w:rPr>
          <w:rFonts w:ascii="굴림" w:eastAsia="굴림" w:hAnsi="굴림"/>
          <w:spacing w:val="-1"/>
          <w:sz w:val="24"/>
        </w:rPr>
        <w:t>하였</w:t>
      </w:r>
      <w:r w:rsidRPr="001B2B66">
        <w:rPr>
          <w:rFonts w:ascii="굴림" w:eastAsia="굴림" w:hAnsi="굴림"/>
          <w:sz w:val="24"/>
        </w:rPr>
        <w:t>을 때 다음 각 호에 해당하는 기간(이하 ‘무상 수리기간’)에는 무상 수리를 해</w:t>
      </w:r>
      <w:r w:rsidRPr="001B2B66">
        <w:rPr>
          <w:rFonts w:ascii="굴림" w:eastAsia="굴림" w:hAnsi="굴림"/>
          <w:spacing w:val="-2"/>
          <w:sz w:val="24"/>
        </w:rPr>
        <w:t>주어야 한다. 다만 무상 수리기간 중 “소비자”</w:t>
      </w:r>
      <w:proofErr w:type="gramStart"/>
      <w:r w:rsidRPr="001B2B66">
        <w:rPr>
          <w:rFonts w:ascii="굴림" w:eastAsia="굴림" w:hAnsi="굴림"/>
          <w:spacing w:val="-2"/>
          <w:sz w:val="24"/>
        </w:rPr>
        <w:t>의  사용상</w:t>
      </w:r>
      <w:proofErr w:type="gramEnd"/>
      <w:r w:rsidRPr="001B2B66">
        <w:rPr>
          <w:rFonts w:ascii="굴림" w:eastAsia="굴림" w:hAnsi="굴림"/>
          <w:spacing w:val="-2"/>
          <w:sz w:val="24"/>
        </w:rPr>
        <w:t xml:space="preserve">  부주의로 하자가 발생</w:t>
      </w:r>
      <w:r w:rsidRPr="001B2B66">
        <w:rPr>
          <w:rFonts w:ascii="굴림" w:eastAsia="굴림" w:hAnsi="굴림"/>
          <w:sz w:val="24"/>
        </w:rPr>
        <w:t>하여 “소비자”가 “시공업자”에게 수리를 청구한 경우, “시공업자”는 수리에 응하되 그 비용은 “소비자”가 부담한다.</w:t>
      </w:r>
    </w:p>
    <w:p w14:paraId="28522CA3" w14:textId="77777777" w:rsidR="00BB3C09" w:rsidRPr="001B2B66" w:rsidRDefault="00BB3C09">
      <w:pPr>
        <w:pStyle w:val="a5"/>
        <w:spacing w:line="432" w:lineRule="auto"/>
        <w:ind w:left="527" w:hanging="527"/>
        <w:rPr>
          <w:rFonts w:ascii="굴림" w:eastAsia="굴림" w:hAnsi="굴림"/>
          <w:sz w:val="24"/>
        </w:rPr>
      </w:pPr>
    </w:p>
    <w:p w14:paraId="73872528" w14:textId="77777777" w:rsidR="00BB3C09" w:rsidRPr="001B2B66" w:rsidRDefault="00000000">
      <w:pPr>
        <w:pStyle w:val="a5"/>
        <w:spacing w:line="432" w:lineRule="auto"/>
        <w:ind w:left="120" w:hanging="120"/>
        <w:rPr>
          <w:rFonts w:ascii="굴림" w:eastAsia="굴림" w:hAnsi="굴림"/>
        </w:rPr>
      </w:pPr>
      <w:r w:rsidRPr="001B2B66">
        <w:rPr>
          <w:rFonts w:ascii="굴림" w:eastAsia="굴림" w:hAnsi="굴림"/>
          <w:sz w:val="24"/>
        </w:rPr>
        <w:t xml:space="preserve">  1. 실내건축 </w:t>
      </w:r>
      <w:proofErr w:type="gramStart"/>
      <w:r w:rsidRPr="001B2B66">
        <w:rPr>
          <w:rFonts w:ascii="굴림" w:eastAsia="굴림" w:hAnsi="굴림"/>
          <w:sz w:val="24"/>
        </w:rPr>
        <w:t>공사 :</w:t>
      </w:r>
      <w:proofErr w:type="gramEnd"/>
      <w:r w:rsidRPr="001B2B66">
        <w:rPr>
          <w:rFonts w:ascii="굴림" w:eastAsia="굴림" w:hAnsi="굴림"/>
          <w:sz w:val="24"/>
        </w:rPr>
        <w:t xml:space="preserve"> 공사 종료 후 1년 이내</w:t>
      </w:r>
    </w:p>
    <w:p w14:paraId="22A9555C" w14:textId="77777777" w:rsidR="00BB3C09" w:rsidRPr="001B2B66" w:rsidRDefault="00000000">
      <w:pPr>
        <w:pStyle w:val="a5"/>
        <w:spacing w:line="432" w:lineRule="auto"/>
        <w:ind w:left="420" w:hanging="420"/>
        <w:rPr>
          <w:rFonts w:ascii="굴림" w:eastAsia="굴림" w:hAnsi="굴림"/>
        </w:rPr>
      </w:pPr>
      <w:r w:rsidRPr="001B2B66">
        <w:rPr>
          <w:rFonts w:ascii="굴림" w:eastAsia="굴림" w:hAnsi="굴림"/>
          <w:sz w:val="24"/>
        </w:rPr>
        <w:t xml:space="preserve">  2. </w:t>
      </w:r>
      <w:r w:rsidRPr="001B2B66">
        <w:rPr>
          <w:rFonts w:ascii="굴림" w:eastAsia="굴림" w:hAnsi="굴림"/>
          <w:spacing w:val="-1"/>
          <w:sz w:val="24"/>
        </w:rPr>
        <w:t xml:space="preserve">창호 </w:t>
      </w:r>
      <w:proofErr w:type="gramStart"/>
      <w:r w:rsidRPr="001B2B66">
        <w:rPr>
          <w:rFonts w:ascii="굴림" w:eastAsia="굴림" w:hAnsi="굴림"/>
          <w:spacing w:val="-1"/>
          <w:sz w:val="24"/>
        </w:rPr>
        <w:t>공사 :</w:t>
      </w:r>
      <w:proofErr w:type="gramEnd"/>
      <w:r w:rsidRPr="001B2B66">
        <w:rPr>
          <w:rFonts w:ascii="굴림" w:eastAsia="굴림" w:hAnsi="굴림"/>
          <w:spacing w:val="-1"/>
          <w:sz w:val="24"/>
        </w:rPr>
        <w:t xml:space="preserve"> 공사 종료 후 2년 이내(유리는 1년)</w:t>
      </w:r>
    </w:p>
    <w:p w14:paraId="553C7E91" w14:textId="77777777" w:rsidR="00BB3C09" w:rsidRPr="001B2B66" w:rsidRDefault="00BB3C09">
      <w:pPr>
        <w:pStyle w:val="a5"/>
        <w:spacing w:line="432" w:lineRule="auto"/>
        <w:ind w:left="420" w:hanging="420"/>
        <w:rPr>
          <w:rFonts w:ascii="굴림" w:eastAsia="굴림" w:hAnsi="굴림"/>
          <w:spacing w:val="-1"/>
          <w:sz w:val="24"/>
        </w:rPr>
      </w:pPr>
    </w:p>
    <w:p w14:paraId="0CD059D8" w14:textId="77777777" w:rsidR="00BB3C09" w:rsidRPr="001B2B66" w:rsidRDefault="00000000">
      <w:pPr>
        <w:pStyle w:val="a5"/>
        <w:spacing w:line="432" w:lineRule="auto"/>
        <w:ind w:left="538" w:hanging="538"/>
        <w:rPr>
          <w:rFonts w:ascii="굴림" w:eastAsia="굴림" w:hAnsi="굴림"/>
        </w:rPr>
      </w:pPr>
      <w:r w:rsidRPr="001B2B66">
        <w:rPr>
          <w:rFonts w:ascii="굴림" w:eastAsia="굴림" w:hAnsi="굴림"/>
          <w:sz w:val="24"/>
        </w:rPr>
        <w:t xml:space="preserve"> ② “시공업자”는 무상 수리기간이 지난 후 발생한 하자에 대하여 “소비자”가 수리를 요청하는 경우 “소비자”의 비용 부담으로 유상수리 할 수 있다.</w:t>
      </w:r>
    </w:p>
    <w:p w14:paraId="30136CCA" w14:textId="77777777" w:rsidR="00BB3C09" w:rsidRPr="001B2B66" w:rsidRDefault="00BB3C09">
      <w:pPr>
        <w:pStyle w:val="a5"/>
        <w:spacing w:line="432" w:lineRule="auto"/>
        <w:ind w:left="538" w:hanging="538"/>
        <w:rPr>
          <w:rFonts w:ascii="굴림" w:eastAsia="굴림" w:hAnsi="굴림"/>
          <w:sz w:val="24"/>
        </w:rPr>
      </w:pPr>
    </w:p>
    <w:p w14:paraId="7441597F" w14:textId="77777777" w:rsidR="00BB3C09" w:rsidRPr="001B2B66" w:rsidRDefault="00000000">
      <w:pPr>
        <w:pStyle w:val="a5"/>
        <w:spacing w:line="432" w:lineRule="auto"/>
        <w:ind w:left="504" w:hanging="504"/>
        <w:rPr>
          <w:rFonts w:ascii="굴림" w:eastAsia="굴림" w:hAnsi="굴림"/>
        </w:rPr>
      </w:pPr>
      <w:r w:rsidRPr="001B2B66">
        <w:rPr>
          <w:rFonts w:ascii="굴림" w:eastAsia="굴림" w:hAnsi="굴림"/>
          <w:sz w:val="24"/>
        </w:rPr>
        <w:t xml:space="preserve"> </w:t>
      </w:r>
      <w:r w:rsidRPr="001B2B66">
        <w:rPr>
          <w:rFonts w:ascii="굴림" w:eastAsia="굴림" w:hAnsi="굴림"/>
          <w:spacing w:val="-11"/>
          <w:sz w:val="24"/>
        </w:rPr>
        <w:t>③ “시공업자”가 공사에 사용한 제품이 계약서상의</w:t>
      </w:r>
      <w:r w:rsidRPr="001B2B66">
        <w:rPr>
          <w:rFonts w:ascii="굴림" w:eastAsia="굴림" w:hAnsi="굴림"/>
          <w:spacing w:val="-5"/>
          <w:sz w:val="24"/>
        </w:rPr>
        <w:t xml:space="preserve"> </w:t>
      </w:r>
      <w:r w:rsidRPr="001B2B66">
        <w:rPr>
          <w:rFonts w:ascii="굴림" w:eastAsia="굴림" w:hAnsi="굴림"/>
          <w:sz w:val="24"/>
        </w:rPr>
        <w:t xml:space="preserve">규격에 미달할 경우 “소비자”는 “시공업자”에게 </w:t>
      </w:r>
      <w:r w:rsidRPr="001B2B66">
        <w:rPr>
          <w:rFonts w:ascii="굴림" w:eastAsia="굴림" w:hAnsi="굴림"/>
          <w:spacing w:val="-2"/>
          <w:sz w:val="24"/>
        </w:rPr>
        <w:t>교체시공이나 공사금액 차액 환급 등의 손해배상을 “시공업자”에게 청구할 수 있다.</w:t>
      </w:r>
    </w:p>
    <w:p w14:paraId="0A134E5B" w14:textId="77777777" w:rsidR="00BB3C09" w:rsidRPr="001B2B66" w:rsidRDefault="00BB3C09">
      <w:pPr>
        <w:pStyle w:val="a5"/>
        <w:spacing w:line="432" w:lineRule="auto"/>
        <w:ind w:left="538" w:hanging="538"/>
        <w:rPr>
          <w:rFonts w:ascii="굴림" w:eastAsia="굴림" w:hAnsi="굴림"/>
          <w:sz w:val="24"/>
        </w:rPr>
      </w:pPr>
    </w:p>
    <w:p w14:paraId="21B1BE38" w14:textId="77777777" w:rsidR="00BB3C09" w:rsidRPr="001B2B66" w:rsidRDefault="00000000">
      <w:pPr>
        <w:pStyle w:val="a5"/>
        <w:spacing w:line="432" w:lineRule="auto"/>
        <w:rPr>
          <w:rFonts w:ascii="굴림" w:eastAsia="굴림" w:hAnsi="굴림"/>
        </w:rPr>
      </w:pPr>
      <w:r w:rsidRPr="001B2B66">
        <w:rPr>
          <w:rFonts w:ascii="굴림" w:eastAsia="굴림" w:hAnsi="굴림"/>
          <w:b/>
          <w:sz w:val="24"/>
        </w:rPr>
        <w:t xml:space="preserve">제11조(분쟁의 해결) </w:t>
      </w:r>
    </w:p>
    <w:p w14:paraId="3ADB36EC" w14:textId="77777777" w:rsidR="00BB3C09" w:rsidRPr="001B2B66" w:rsidRDefault="00000000">
      <w:pPr>
        <w:pStyle w:val="a5"/>
        <w:spacing w:line="432" w:lineRule="auto"/>
        <w:rPr>
          <w:rFonts w:ascii="굴림" w:eastAsia="굴림" w:hAnsi="굴림"/>
        </w:rPr>
      </w:pPr>
      <w:r w:rsidRPr="001B2B66">
        <w:rPr>
          <w:rFonts w:ascii="굴림" w:eastAsia="굴림" w:hAnsi="굴림"/>
          <w:sz w:val="24"/>
        </w:rPr>
        <w:t xml:space="preserve"> 이 계약서에서 규정하지 않은 사항과 해석에 관하여는 건설산업기본법, 약관의 규제 등에 관한 법률, 공정거래위원회가 정하는 소비자 보호지침 및 관계법령 또는 상관례에 따른다.</w:t>
      </w:r>
    </w:p>
    <w:p w14:paraId="06D6C7A4" w14:textId="77777777" w:rsidR="00BB3C09" w:rsidRPr="001B2B66" w:rsidRDefault="00BB3C09">
      <w:pPr>
        <w:pStyle w:val="a5"/>
        <w:spacing w:line="432" w:lineRule="auto"/>
        <w:ind w:left="526" w:hanging="526"/>
        <w:rPr>
          <w:rFonts w:ascii="굴림" w:eastAsia="굴림" w:hAnsi="굴림"/>
          <w:sz w:val="24"/>
        </w:rPr>
      </w:pPr>
    </w:p>
    <w:p w14:paraId="78B59220" w14:textId="77777777" w:rsidR="00BB3C09" w:rsidRPr="001B2B66" w:rsidRDefault="00000000">
      <w:pPr>
        <w:pStyle w:val="a5"/>
        <w:spacing w:line="432" w:lineRule="auto"/>
        <w:rPr>
          <w:rFonts w:ascii="굴림" w:eastAsia="굴림" w:hAnsi="굴림"/>
        </w:rPr>
      </w:pPr>
      <w:r w:rsidRPr="001B2B66">
        <w:rPr>
          <w:rFonts w:ascii="굴림" w:eastAsia="굴림" w:hAnsi="굴림"/>
          <w:b/>
          <w:sz w:val="24"/>
        </w:rPr>
        <w:t xml:space="preserve">제12조(관할법원) </w:t>
      </w:r>
    </w:p>
    <w:p w14:paraId="68B3D4A0" w14:textId="77777777" w:rsidR="00BB3C09" w:rsidRPr="001B2B66" w:rsidRDefault="00000000">
      <w:pPr>
        <w:pStyle w:val="a5"/>
        <w:spacing w:line="432" w:lineRule="auto"/>
        <w:rPr>
          <w:rFonts w:ascii="굴림" w:eastAsia="굴림" w:hAnsi="굴림"/>
        </w:rPr>
      </w:pPr>
      <w:r w:rsidRPr="001B2B66">
        <w:rPr>
          <w:rFonts w:ascii="굴림" w:eastAsia="굴림" w:hAnsi="굴림"/>
          <w:sz w:val="24"/>
        </w:rPr>
        <w:t xml:space="preserve"> 이 계약과 관련된 분쟁에 관한 소송은 민사소송법상의 관할법원에 제기하여야 한다. </w:t>
      </w:r>
    </w:p>
    <w:p w14:paraId="55F0F9D5" w14:textId="77777777" w:rsidR="00BB3C09" w:rsidRPr="001B2B66" w:rsidRDefault="00BB3C09">
      <w:pPr>
        <w:pStyle w:val="a5"/>
        <w:spacing w:line="432" w:lineRule="auto"/>
        <w:rPr>
          <w:rFonts w:ascii="굴림" w:eastAsia="굴림" w:hAnsi="굴림"/>
          <w:sz w:val="24"/>
        </w:rPr>
      </w:pPr>
    </w:p>
    <w:tbl>
      <w:tblPr>
        <w:tblOverlap w:val="never"/>
        <w:tblW w:w="8676" w:type="dxa"/>
        <w:tblInd w:w="170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170" w:type="dxa"/>
          <w:left w:w="170" w:type="dxa"/>
          <w:bottom w:w="170" w:type="dxa"/>
          <w:right w:w="170" w:type="dxa"/>
        </w:tblCellMar>
        <w:tblLook w:val="0000" w:firstRow="0" w:lastRow="0" w:firstColumn="0" w:lastColumn="0" w:noHBand="0" w:noVBand="0"/>
      </w:tblPr>
      <w:tblGrid>
        <w:gridCol w:w="8676"/>
      </w:tblGrid>
      <w:tr w:rsidR="00BB3C09" w:rsidRPr="001B2B66" w14:paraId="13ED0714" w14:textId="77777777">
        <w:trPr>
          <w:trHeight w:val="1388"/>
        </w:trPr>
        <w:tc>
          <w:tcPr>
            <w:tcW w:w="8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8AD35F3" w14:textId="77777777" w:rsidR="00BB3C09" w:rsidRPr="001B2B66" w:rsidRDefault="00000000">
            <w:pPr>
              <w:pStyle w:val="a5"/>
              <w:rPr>
                <w:rFonts w:ascii="굴림" w:eastAsia="굴림" w:hAnsi="굴림"/>
              </w:rPr>
            </w:pPr>
            <w:r w:rsidRPr="001B2B66">
              <w:rPr>
                <w:rFonts w:ascii="굴림" w:eastAsia="굴림" w:hAnsi="굴림"/>
              </w:rPr>
              <w:t>&lt;소비자 유의사항&gt;</w:t>
            </w:r>
          </w:p>
          <w:p w14:paraId="47FB6F63" w14:textId="77777777" w:rsidR="00BB3C09" w:rsidRPr="001B2B66" w:rsidRDefault="00000000">
            <w:pPr>
              <w:pStyle w:val="a5"/>
              <w:rPr>
                <w:rFonts w:ascii="굴림" w:eastAsia="굴림" w:hAnsi="굴림"/>
              </w:rPr>
            </w:pPr>
            <w:r w:rsidRPr="001B2B66">
              <w:rPr>
                <w:rFonts w:ascii="굴림" w:eastAsia="굴림" w:hAnsi="굴림"/>
                <w:spacing w:val="-1"/>
                <w:sz w:val="24"/>
              </w:rPr>
              <w:t xml:space="preserve"> 공사예정금액이 1,500만원 이상인 경우에는 </w:t>
            </w:r>
            <w:proofErr w:type="spellStart"/>
            <w:r w:rsidRPr="001B2B66">
              <w:rPr>
                <w:rFonts w:ascii="굴림" w:eastAsia="굴림" w:hAnsi="굴림"/>
                <w:spacing w:val="-1"/>
                <w:sz w:val="24"/>
              </w:rPr>
              <w:t>사업자가「건설산업기본법」에</w:t>
            </w:r>
            <w:proofErr w:type="spellEnd"/>
            <w:r w:rsidRPr="001B2B66">
              <w:rPr>
                <w:rFonts w:ascii="굴림" w:eastAsia="굴림" w:hAnsi="굴림"/>
                <w:spacing w:val="-1"/>
                <w:sz w:val="24"/>
              </w:rPr>
              <w:t xml:space="preserve"> 따라 전문건설업에</w:t>
            </w:r>
            <w:r w:rsidRPr="001B2B66">
              <w:rPr>
                <w:rFonts w:ascii="굴림" w:eastAsia="굴림" w:hAnsi="굴림"/>
                <w:sz w:val="24"/>
              </w:rPr>
              <w:t xml:space="preserve"> 등록한 업체인지 확인</w:t>
            </w:r>
            <w:r w:rsidRPr="001B2B66">
              <w:rPr>
                <w:rFonts w:ascii="굴림" w:eastAsia="굴림" w:hAnsi="굴림"/>
                <w:spacing w:val="-10"/>
                <w:sz w:val="24"/>
              </w:rPr>
              <w:t>(건설업등록증 및 건설업수첩)</w:t>
            </w:r>
            <w:r w:rsidRPr="001B2B66">
              <w:rPr>
                <w:rFonts w:ascii="굴림" w:eastAsia="굴림" w:hAnsi="굴림"/>
                <w:sz w:val="24"/>
              </w:rPr>
              <w:t>하는 것이 좋습니다.</w:t>
            </w:r>
          </w:p>
        </w:tc>
      </w:tr>
    </w:tbl>
    <w:p w14:paraId="07354324" w14:textId="77777777" w:rsidR="00BB3C09" w:rsidRPr="001B2B66" w:rsidRDefault="00BB3C09">
      <w:pPr>
        <w:pStyle w:val="a5"/>
        <w:wordWrap/>
        <w:spacing w:line="432" w:lineRule="auto"/>
        <w:jc w:val="right"/>
        <w:rPr>
          <w:rFonts w:ascii="굴림" w:eastAsia="굴림" w:hAnsi="굴림"/>
        </w:rPr>
      </w:pPr>
    </w:p>
    <w:p w14:paraId="215D6A63" w14:textId="77777777" w:rsidR="00BB3C09" w:rsidRPr="001B2B66" w:rsidRDefault="00BB3C09">
      <w:pPr>
        <w:pStyle w:val="a5"/>
        <w:spacing w:line="432" w:lineRule="auto"/>
        <w:rPr>
          <w:rFonts w:ascii="굴림" w:eastAsia="굴림" w:hAnsi="굴림"/>
          <w:sz w:val="24"/>
        </w:rPr>
      </w:pPr>
    </w:p>
    <w:p w14:paraId="17C7152F" w14:textId="77777777" w:rsidR="00BB3C09" w:rsidRPr="001B2B66" w:rsidRDefault="00000000">
      <w:pPr>
        <w:pStyle w:val="a5"/>
        <w:spacing w:line="432" w:lineRule="auto"/>
        <w:rPr>
          <w:rFonts w:ascii="굴림" w:eastAsia="굴림" w:hAnsi="굴림"/>
        </w:rPr>
      </w:pPr>
      <w:r w:rsidRPr="001B2B66">
        <w:rPr>
          <w:rFonts w:ascii="굴림" w:eastAsia="굴림" w:hAnsi="굴림"/>
          <w:sz w:val="24"/>
        </w:rPr>
        <w:t xml:space="preserve"> 위 계약의 내용을 증명하기 위하여 계약서 2통을 작성하여 “소비자”와 “시공업자”는 각 1통씩 보관한다.</w:t>
      </w:r>
    </w:p>
    <w:p w14:paraId="4B846EE9" w14:textId="77777777" w:rsidR="00BB3C09" w:rsidRPr="001B2B66" w:rsidRDefault="00000000">
      <w:pPr>
        <w:pStyle w:val="a5"/>
        <w:rPr>
          <w:rFonts w:ascii="굴림" w:eastAsia="굴림" w:hAnsi="굴림"/>
        </w:rPr>
      </w:pPr>
      <w:r w:rsidRPr="001B2B66">
        <w:rPr>
          <w:rFonts w:ascii="굴림" w:eastAsia="굴림" w:hAnsi="굴림"/>
        </w:rPr>
        <w:br w:type="page"/>
      </w:r>
    </w:p>
    <w:p w14:paraId="329FBB62" w14:textId="77777777" w:rsidR="00BB3C09" w:rsidRPr="001B2B66" w:rsidRDefault="00BB3C09">
      <w:pPr>
        <w:pStyle w:val="a5"/>
        <w:spacing w:line="432" w:lineRule="auto"/>
        <w:rPr>
          <w:rFonts w:ascii="굴림" w:eastAsia="굴림" w:hAnsi="굴림"/>
          <w:sz w:val="24"/>
        </w:rPr>
      </w:pPr>
    </w:p>
    <w:p w14:paraId="34E4772B" w14:textId="77777777" w:rsidR="00BB3C09" w:rsidRPr="001B2B66" w:rsidRDefault="00BB3C09">
      <w:pPr>
        <w:pStyle w:val="a5"/>
        <w:spacing w:line="432" w:lineRule="auto"/>
        <w:rPr>
          <w:rFonts w:ascii="굴림" w:eastAsia="굴림" w:hAnsi="굴림"/>
          <w:sz w:val="24"/>
        </w:rPr>
      </w:pPr>
    </w:p>
    <w:p w14:paraId="3BBC7AEC" w14:textId="77777777" w:rsidR="00BB3C09" w:rsidRPr="001B2B66" w:rsidRDefault="00000000">
      <w:pPr>
        <w:pStyle w:val="a5"/>
        <w:wordWrap/>
        <w:spacing w:line="432" w:lineRule="auto"/>
        <w:jc w:val="right"/>
        <w:rPr>
          <w:rFonts w:ascii="굴림" w:eastAsia="굴림" w:hAnsi="굴림"/>
        </w:rPr>
      </w:pPr>
      <w:r w:rsidRPr="001B2B66">
        <w:rPr>
          <w:rFonts w:ascii="굴림" w:eastAsia="굴림" w:hAnsi="굴림"/>
          <w:sz w:val="24"/>
        </w:rPr>
        <w:t>20    년    월    일</w:t>
      </w:r>
    </w:p>
    <w:p w14:paraId="48C48274" w14:textId="77777777" w:rsidR="00BB3C09" w:rsidRPr="001B2B66" w:rsidRDefault="00BB3C09">
      <w:pPr>
        <w:pStyle w:val="a5"/>
        <w:wordWrap/>
        <w:spacing w:line="432" w:lineRule="auto"/>
        <w:jc w:val="center"/>
        <w:rPr>
          <w:rFonts w:ascii="굴림" w:eastAsia="굴림" w:hAnsi="굴림"/>
          <w:sz w:val="24"/>
        </w:rPr>
      </w:pPr>
    </w:p>
    <w:p w14:paraId="35CD8A5C" w14:textId="77777777" w:rsidR="00BB3C09" w:rsidRPr="001B2B66" w:rsidRDefault="00000000">
      <w:pPr>
        <w:pStyle w:val="a5"/>
        <w:spacing w:line="432" w:lineRule="auto"/>
        <w:rPr>
          <w:rFonts w:ascii="굴림" w:eastAsia="굴림" w:hAnsi="굴림"/>
        </w:rPr>
      </w:pPr>
      <w:r w:rsidRPr="001B2B66">
        <w:rPr>
          <w:rFonts w:ascii="굴림" w:eastAsia="굴림" w:hAnsi="굴림"/>
          <w:sz w:val="24"/>
        </w:rPr>
        <w:t xml:space="preserve">                                “소비자”</w:t>
      </w:r>
    </w:p>
    <w:p w14:paraId="2941CCAE" w14:textId="77777777" w:rsidR="00BB3C09" w:rsidRPr="001B2B66" w:rsidRDefault="00000000">
      <w:pPr>
        <w:pStyle w:val="a5"/>
        <w:spacing w:line="432" w:lineRule="auto"/>
        <w:rPr>
          <w:rFonts w:ascii="굴림" w:eastAsia="굴림" w:hAnsi="굴림"/>
        </w:rPr>
      </w:pPr>
      <w:r w:rsidRPr="001B2B66">
        <w:rPr>
          <w:rFonts w:ascii="굴림" w:eastAsia="굴림" w:hAnsi="굴림"/>
          <w:sz w:val="24"/>
        </w:rPr>
        <w:t xml:space="preserve">                                 </w:t>
      </w:r>
      <w:proofErr w:type="gramStart"/>
      <w:r w:rsidRPr="001B2B66">
        <w:rPr>
          <w:rFonts w:ascii="굴림" w:eastAsia="굴림" w:hAnsi="굴림"/>
          <w:sz w:val="24"/>
        </w:rPr>
        <w:t>주  소</w:t>
      </w:r>
      <w:proofErr w:type="gramEnd"/>
      <w:r w:rsidRPr="001B2B66">
        <w:rPr>
          <w:rFonts w:ascii="굴림" w:eastAsia="굴림" w:hAnsi="굴림"/>
          <w:sz w:val="24"/>
        </w:rPr>
        <w:t xml:space="preserve"> :            </w:t>
      </w:r>
    </w:p>
    <w:p w14:paraId="5C560035" w14:textId="77777777" w:rsidR="00BB3C09" w:rsidRPr="001B2B66" w:rsidRDefault="00000000">
      <w:pPr>
        <w:pStyle w:val="a5"/>
        <w:spacing w:line="432" w:lineRule="auto"/>
        <w:rPr>
          <w:rFonts w:ascii="굴림" w:eastAsia="굴림" w:hAnsi="굴림"/>
        </w:rPr>
      </w:pPr>
      <w:r w:rsidRPr="001B2B66">
        <w:rPr>
          <w:rFonts w:ascii="굴림" w:eastAsia="굴림" w:hAnsi="굴림"/>
          <w:sz w:val="24"/>
        </w:rPr>
        <w:t xml:space="preserve">                                 </w:t>
      </w:r>
      <w:proofErr w:type="gramStart"/>
      <w:r w:rsidRPr="001B2B66">
        <w:rPr>
          <w:rFonts w:ascii="굴림" w:eastAsia="굴림" w:hAnsi="굴림"/>
          <w:sz w:val="24"/>
        </w:rPr>
        <w:t>성  명</w:t>
      </w:r>
      <w:proofErr w:type="gramEnd"/>
      <w:r w:rsidRPr="001B2B66">
        <w:rPr>
          <w:rFonts w:ascii="굴림" w:eastAsia="굴림" w:hAnsi="굴림"/>
          <w:sz w:val="24"/>
        </w:rPr>
        <w:t xml:space="preserve"> :               (인)</w:t>
      </w:r>
    </w:p>
    <w:p w14:paraId="6A52D8A7" w14:textId="77777777" w:rsidR="00BB3C09" w:rsidRPr="001B2B66" w:rsidRDefault="00BB3C09">
      <w:pPr>
        <w:pStyle w:val="a5"/>
        <w:spacing w:line="432" w:lineRule="auto"/>
        <w:rPr>
          <w:rFonts w:ascii="굴림" w:eastAsia="굴림" w:hAnsi="굴림"/>
          <w:sz w:val="24"/>
        </w:rPr>
      </w:pPr>
    </w:p>
    <w:p w14:paraId="074E71FD" w14:textId="77777777" w:rsidR="00BB3C09" w:rsidRPr="001B2B66" w:rsidRDefault="00BB3C09">
      <w:pPr>
        <w:pStyle w:val="a5"/>
        <w:spacing w:line="432" w:lineRule="auto"/>
        <w:rPr>
          <w:rFonts w:ascii="굴림" w:eastAsia="굴림" w:hAnsi="굴림"/>
          <w:sz w:val="24"/>
        </w:rPr>
      </w:pPr>
    </w:p>
    <w:p w14:paraId="677798ED" w14:textId="77777777" w:rsidR="00BB3C09" w:rsidRPr="001B2B66" w:rsidRDefault="00000000">
      <w:pPr>
        <w:pStyle w:val="a5"/>
        <w:spacing w:line="432" w:lineRule="auto"/>
        <w:rPr>
          <w:rFonts w:ascii="굴림" w:eastAsia="굴림" w:hAnsi="굴림"/>
        </w:rPr>
      </w:pPr>
      <w:r w:rsidRPr="001B2B66">
        <w:rPr>
          <w:rFonts w:ascii="굴림" w:eastAsia="굴림" w:hAnsi="굴림"/>
          <w:sz w:val="24"/>
        </w:rPr>
        <w:t xml:space="preserve">                                 “시공업자”</w:t>
      </w:r>
    </w:p>
    <w:p w14:paraId="7232A7C4" w14:textId="77777777" w:rsidR="00BB3C09" w:rsidRPr="001B2B66" w:rsidRDefault="00000000">
      <w:pPr>
        <w:pStyle w:val="a5"/>
        <w:spacing w:line="432" w:lineRule="auto"/>
        <w:rPr>
          <w:rFonts w:ascii="굴림" w:eastAsia="굴림" w:hAnsi="굴림"/>
        </w:rPr>
      </w:pPr>
      <w:r w:rsidRPr="001B2B66">
        <w:rPr>
          <w:rFonts w:ascii="굴림" w:eastAsia="굴림" w:hAnsi="굴림"/>
          <w:sz w:val="24"/>
        </w:rPr>
        <w:t xml:space="preserve">                                 </w:t>
      </w:r>
      <w:proofErr w:type="gramStart"/>
      <w:r w:rsidRPr="001B2B66">
        <w:rPr>
          <w:rFonts w:ascii="굴림" w:eastAsia="굴림" w:hAnsi="굴림"/>
          <w:sz w:val="24"/>
        </w:rPr>
        <w:t>상  호</w:t>
      </w:r>
      <w:proofErr w:type="gramEnd"/>
      <w:r w:rsidRPr="001B2B66">
        <w:rPr>
          <w:rFonts w:ascii="굴림" w:eastAsia="굴림" w:hAnsi="굴림"/>
          <w:sz w:val="24"/>
        </w:rPr>
        <w:t xml:space="preserve"> : </w:t>
      </w:r>
    </w:p>
    <w:p w14:paraId="1C5B0B15" w14:textId="77777777" w:rsidR="00BB3C09" w:rsidRPr="001B2B66" w:rsidRDefault="00000000">
      <w:pPr>
        <w:pStyle w:val="a5"/>
        <w:spacing w:line="432" w:lineRule="auto"/>
        <w:rPr>
          <w:rFonts w:ascii="굴림" w:eastAsia="굴림" w:hAnsi="굴림"/>
        </w:rPr>
      </w:pPr>
      <w:r w:rsidRPr="001B2B66">
        <w:rPr>
          <w:rFonts w:ascii="굴림" w:eastAsia="굴림" w:hAnsi="굴림"/>
          <w:sz w:val="24"/>
        </w:rPr>
        <w:t xml:space="preserve">                                 </w:t>
      </w:r>
      <w:proofErr w:type="gramStart"/>
      <w:r w:rsidRPr="001B2B66">
        <w:rPr>
          <w:rFonts w:ascii="굴림" w:eastAsia="굴림" w:hAnsi="굴림"/>
          <w:sz w:val="24"/>
        </w:rPr>
        <w:t>주  소</w:t>
      </w:r>
      <w:proofErr w:type="gramEnd"/>
      <w:r w:rsidRPr="001B2B66">
        <w:rPr>
          <w:rFonts w:ascii="굴림" w:eastAsia="굴림" w:hAnsi="굴림"/>
          <w:sz w:val="24"/>
        </w:rPr>
        <w:t xml:space="preserve"> :                                 </w:t>
      </w:r>
    </w:p>
    <w:p w14:paraId="3CED8132" w14:textId="1CEDE7BD" w:rsidR="00BB3C09" w:rsidRPr="001B2B66" w:rsidRDefault="00000000" w:rsidP="001B2B66">
      <w:pPr>
        <w:pStyle w:val="a5"/>
        <w:spacing w:line="432" w:lineRule="auto"/>
        <w:rPr>
          <w:rFonts w:ascii="굴림" w:eastAsia="굴림" w:hAnsi="굴림" w:hint="eastAsia"/>
        </w:rPr>
      </w:pPr>
      <w:r w:rsidRPr="001B2B66">
        <w:rPr>
          <w:rFonts w:ascii="굴림" w:eastAsia="굴림" w:hAnsi="굴림"/>
          <w:sz w:val="24"/>
        </w:rPr>
        <w:t xml:space="preserve">                                 </w:t>
      </w:r>
      <w:proofErr w:type="gramStart"/>
      <w:r w:rsidRPr="001B2B66">
        <w:rPr>
          <w:rFonts w:ascii="굴림" w:eastAsia="굴림" w:hAnsi="굴림"/>
          <w:sz w:val="24"/>
        </w:rPr>
        <w:t>대표자 :</w:t>
      </w:r>
      <w:proofErr w:type="gramEnd"/>
      <w:r w:rsidRPr="001B2B66">
        <w:rPr>
          <w:rFonts w:ascii="굴림" w:eastAsia="굴림" w:hAnsi="굴림"/>
          <w:sz w:val="24"/>
        </w:rPr>
        <w:t xml:space="preserve">               (인)</w:t>
      </w:r>
    </w:p>
    <w:sectPr w:rsidR="00BB3C09" w:rsidRPr="001B2B66">
      <w:endnotePr>
        <w:numFmt w:val="decimal"/>
      </w:endnotePr>
      <w:pgSz w:w="11906" w:h="16838"/>
      <w:pgMar w:top="1417" w:right="1417" w:bottom="1417" w:left="1417" w:header="850" w:footer="85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양신명조">
    <w:panose1 w:val="00000000000000000000"/>
    <w:charset w:val="81"/>
    <w:family w:val="roman"/>
    <w:notTrueType/>
    <w:pitch w:val="default"/>
  </w:font>
  <w:font w:name="HY중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HCI Hollyhock">
    <w:panose1 w:val="00000000000000000000"/>
    <w:charset w:val="00"/>
    <w:family w:val="roman"/>
    <w:notTrueType/>
    <w:pitch w:val="default"/>
  </w:font>
  <w:font w:name="휴먼고딕">
    <w:panose1 w:val="00000000000000000000"/>
    <w:charset w:val="81"/>
    <w:family w:val="roman"/>
    <w:notTrueType/>
    <w:pitch w:val="default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HCI Tulip">
    <w:panose1 w:val="00000000000000000000"/>
    <w:charset w:val="00"/>
    <w:family w:val="roman"/>
    <w:notTrueType/>
    <w:pitch w:val="default"/>
  </w:font>
  <w:font w:name="휴먼명조">
    <w:panose1 w:val="00000000000000000000"/>
    <w:charset w:val="81"/>
    <w:family w:val="roman"/>
    <w:notTrueType/>
    <w:pitch w:val="default"/>
  </w:font>
  <w:font w:name="신명 신명조">
    <w:panose1 w:val="00000000000000000000"/>
    <w:charset w:val="81"/>
    <w:family w:val="roman"/>
    <w:notTrueType/>
    <w:pitch w:val="default"/>
  </w:font>
  <w:font w:name="가는으뜸체">
    <w:panose1 w:val="00000000000000000000"/>
    <w:charset w:val="81"/>
    <w:family w:val="roman"/>
    <w:notTrueType/>
    <w:pitch w:val="default"/>
  </w:font>
  <w:font w:name="-윤고딕130">
    <w:panose1 w:val="00000000000000000000"/>
    <w:charset w:val="81"/>
    <w:family w:val="roman"/>
    <w:notTrueType/>
    <w:pitch w:val="default"/>
  </w:font>
  <w:font w:name="-윤명조120">
    <w:panose1 w:val="00000000000000000000"/>
    <w:charset w:val="81"/>
    <w:family w:val="roman"/>
    <w:notTrueType/>
    <w:pitch w:val="default"/>
  </w:font>
  <w:font w:name="-윤명조150">
    <w:panose1 w:val="00000000000000000000"/>
    <w:charset w:val="81"/>
    <w:family w:val="roman"/>
    <w:notTrueType/>
    <w:pitch w:val="default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-윤고딕320">
    <w:panose1 w:val="00000000000000000000"/>
    <w:charset w:val="81"/>
    <w:family w:val="roman"/>
    <w:notTrueType/>
    <w:pitch w:val="default"/>
  </w:font>
  <w:font w:name="-윤고딕310">
    <w:panose1 w:val="00000000000000000000"/>
    <w:charset w:val="81"/>
    <w:family w:val="roman"/>
    <w:notTrueType/>
    <w:pitch w:val="default"/>
  </w:font>
  <w:font w:name="-윤고딕110">
    <w:panose1 w:val="00000000000000000000"/>
    <w:charset w:val="81"/>
    <w:family w:val="roman"/>
    <w:notTrueType/>
    <w:pitch w:val="default"/>
  </w:font>
  <w:font w:name="HCI Poppy">
    <w:panose1 w:val="00000000000000000000"/>
    <w:charset w:val="00"/>
    <w:family w:val="roman"/>
    <w:notTrueType/>
    <w:pitch w:val="default"/>
  </w:font>
  <w:font w:name="한양중고딕">
    <w:altName w:val="바탕"/>
    <w:panose1 w:val="00000000000000000000"/>
    <w:charset w:val="81"/>
    <w:family w:val="roman"/>
    <w:notTrueType/>
    <w:pitch w:val="default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15164"/>
    <w:multiLevelType w:val="multilevel"/>
    <w:tmpl w:val="58BA721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20"/>
      </w:rPr>
    </w:lvl>
  </w:abstractNum>
  <w:abstractNum w:abstractNumId="1" w15:restartNumberingAfterBreak="0">
    <w:nsid w:val="0BF440EE"/>
    <w:multiLevelType w:val="hybridMultilevel"/>
    <w:tmpl w:val="7188DB64"/>
    <w:lvl w:ilvl="0" w:tplc="4546005C">
      <w:start w:val="1"/>
      <w:numFmt w:val="bullet"/>
      <w:pStyle w:val="a"/>
      <w:suff w:val="space"/>
      <w:lvlText w:val="○"/>
      <w:lvlJc w:val="left"/>
    </w:lvl>
    <w:lvl w:ilvl="1" w:tplc="1252319E">
      <w:numFmt w:val="decimal"/>
      <w:lvlText w:val=""/>
      <w:lvlJc w:val="left"/>
    </w:lvl>
    <w:lvl w:ilvl="2" w:tplc="DE7AA6B8">
      <w:numFmt w:val="decimal"/>
      <w:lvlText w:val=""/>
      <w:lvlJc w:val="left"/>
    </w:lvl>
    <w:lvl w:ilvl="3" w:tplc="74264994">
      <w:numFmt w:val="decimal"/>
      <w:lvlText w:val=""/>
      <w:lvlJc w:val="left"/>
    </w:lvl>
    <w:lvl w:ilvl="4" w:tplc="2A2E840E">
      <w:numFmt w:val="decimal"/>
      <w:lvlText w:val=""/>
      <w:lvlJc w:val="left"/>
    </w:lvl>
    <w:lvl w:ilvl="5" w:tplc="88EEBB34">
      <w:numFmt w:val="decimal"/>
      <w:lvlText w:val=""/>
      <w:lvlJc w:val="left"/>
    </w:lvl>
    <w:lvl w:ilvl="6" w:tplc="558A0DFA">
      <w:numFmt w:val="decimal"/>
      <w:lvlText w:val=""/>
      <w:lvlJc w:val="left"/>
    </w:lvl>
    <w:lvl w:ilvl="7" w:tplc="8B7695E8">
      <w:numFmt w:val="decimal"/>
      <w:lvlText w:val=""/>
      <w:lvlJc w:val="left"/>
    </w:lvl>
    <w:lvl w:ilvl="8" w:tplc="5B345BF2">
      <w:numFmt w:val="decimal"/>
      <w:lvlText w:val=""/>
      <w:lvlJc w:val="left"/>
    </w:lvl>
  </w:abstractNum>
  <w:abstractNum w:abstractNumId="2" w15:restartNumberingAfterBreak="0">
    <w:nsid w:val="28FD1B1E"/>
    <w:multiLevelType w:val="multilevel"/>
    <w:tmpl w:val="104EC5E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20"/>
      </w:rPr>
    </w:lvl>
  </w:abstractNum>
  <w:abstractNum w:abstractNumId="3" w15:restartNumberingAfterBreak="0">
    <w:nsid w:val="3C13552F"/>
    <w:multiLevelType w:val="multilevel"/>
    <w:tmpl w:val="746CE0F0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20"/>
      </w:rPr>
    </w:lvl>
  </w:abstractNum>
  <w:abstractNum w:abstractNumId="4" w15:restartNumberingAfterBreak="0">
    <w:nsid w:val="3FAA30E9"/>
    <w:multiLevelType w:val="multilevel"/>
    <w:tmpl w:val="10C6D26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20"/>
      </w:rPr>
    </w:lvl>
  </w:abstractNum>
  <w:abstractNum w:abstractNumId="5" w15:restartNumberingAfterBreak="0">
    <w:nsid w:val="442616D1"/>
    <w:multiLevelType w:val="multilevel"/>
    <w:tmpl w:val="EFCE338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20"/>
      </w:rPr>
    </w:lvl>
  </w:abstractNum>
  <w:abstractNum w:abstractNumId="6" w15:restartNumberingAfterBreak="0">
    <w:nsid w:val="4C076B9D"/>
    <w:multiLevelType w:val="multilevel"/>
    <w:tmpl w:val="6A48A4B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20"/>
      </w:rPr>
    </w:lvl>
  </w:abstractNum>
  <w:abstractNum w:abstractNumId="7" w15:restartNumberingAfterBreak="0">
    <w:nsid w:val="573F4C45"/>
    <w:multiLevelType w:val="hybridMultilevel"/>
    <w:tmpl w:val="52667D7C"/>
    <w:lvl w:ilvl="0" w:tplc="762268D0">
      <w:start w:val="1"/>
      <w:numFmt w:val="bullet"/>
      <w:pStyle w:val="a0"/>
      <w:suff w:val="space"/>
      <w:lvlText w:val="□"/>
      <w:lvlJc w:val="left"/>
      <w:rPr>
        <w:rFonts w:ascii="바탕체" w:eastAsia="바탕체" w:hAnsi="바탕체"/>
        <w:color w:val="000000"/>
        <w:spacing w:val="-10"/>
        <w:w w:val="99"/>
        <w:sz w:val="26"/>
      </w:rPr>
    </w:lvl>
    <w:lvl w:ilvl="1" w:tplc="76448F96">
      <w:numFmt w:val="decimal"/>
      <w:lvlText w:val=""/>
      <w:lvlJc w:val="left"/>
    </w:lvl>
    <w:lvl w:ilvl="2" w:tplc="E0B286BE">
      <w:numFmt w:val="decimal"/>
      <w:lvlText w:val=""/>
      <w:lvlJc w:val="left"/>
    </w:lvl>
    <w:lvl w:ilvl="3" w:tplc="AF889D88">
      <w:numFmt w:val="decimal"/>
      <w:lvlText w:val=""/>
      <w:lvlJc w:val="left"/>
    </w:lvl>
    <w:lvl w:ilvl="4" w:tplc="D840C44C">
      <w:numFmt w:val="decimal"/>
      <w:lvlText w:val=""/>
      <w:lvlJc w:val="left"/>
    </w:lvl>
    <w:lvl w:ilvl="5" w:tplc="1CC40EE8">
      <w:numFmt w:val="decimal"/>
      <w:lvlText w:val=""/>
      <w:lvlJc w:val="left"/>
    </w:lvl>
    <w:lvl w:ilvl="6" w:tplc="3850DA08">
      <w:numFmt w:val="decimal"/>
      <w:lvlText w:val=""/>
      <w:lvlJc w:val="left"/>
    </w:lvl>
    <w:lvl w:ilvl="7" w:tplc="E9C250D0">
      <w:numFmt w:val="decimal"/>
      <w:lvlText w:val=""/>
      <w:lvlJc w:val="left"/>
    </w:lvl>
    <w:lvl w:ilvl="8" w:tplc="B2B69DB0">
      <w:numFmt w:val="decimal"/>
      <w:lvlText w:val=""/>
      <w:lvlJc w:val="left"/>
    </w:lvl>
  </w:abstractNum>
  <w:abstractNum w:abstractNumId="8" w15:restartNumberingAfterBreak="0">
    <w:nsid w:val="79806B3A"/>
    <w:multiLevelType w:val="hybridMultilevel"/>
    <w:tmpl w:val="B474421A"/>
    <w:lvl w:ilvl="0" w:tplc="502AB36C">
      <w:start w:val="1"/>
      <w:numFmt w:val="bullet"/>
      <w:pStyle w:val="-"/>
      <w:suff w:val="space"/>
      <w:lvlText w:val="­"/>
      <w:lvlJc w:val="left"/>
    </w:lvl>
    <w:lvl w:ilvl="1" w:tplc="D242E8D2">
      <w:numFmt w:val="decimal"/>
      <w:lvlText w:val=""/>
      <w:lvlJc w:val="left"/>
    </w:lvl>
    <w:lvl w:ilvl="2" w:tplc="76423948">
      <w:numFmt w:val="decimal"/>
      <w:lvlText w:val=""/>
      <w:lvlJc w:val="left"/>
    </w:lvl>
    <w:lvl w:ilvl="3" w:tplc="FAC6452E">
      <w:numFmt w:val="decimal"/>
      <w:lvlText w:val=""/>
      <w:lvlJc w:val="left"/>
    </w:lvl>
    <w:lvl w:ilvl="4" w:tplc="7D9C6022">
      <w:numFmt w:val="decimal"/>
      <w:lvlText w:val=""/>
      <w:lvlJc w:val="left"/>
    </w:lvl>
    <w:lvl w:ilvl="5" w:tplc="56AA469E">
      <w:numFmt w:val="decimal"/>
      <w:lvlText w:val=""/>
      <w:lvlJc w:val="left"/>
    </w:lvl>
    <w:lvl w:ilvl="6" w:tplc="97F2849A">
      <w:numFmt w:val="decimal"/>
      <w:lvlText w:val=""/>
      <w:lvlJc w:val="left"/>
    </w:lvl>
    <w:lvl w:ilvl="7" w:tplc="8A30E878">
      <w:numFmt w:val="decimal"/>
      <w:lvlText w:val=""/>
      <w:lvlJc w:val="left"/>
    </w:lvl>
    <w:lvl w:ilvl="8" w:tplc="E728A288">
      <w:numFmt w:val="decimal"/>
      <w:lvlText w:val=""/>
      <w:lvlJc w:val="left"/>
    </w:lvl>
  </w:abstractNum>
  <w:abstractNum w:abstractNumId="9" w15:restartNumberingAfterBreak="0">
    <w:nsid w:val="7CBE4AD2"/>
    <w:multiLevelType w:val="multilevel"/>
    <w:tmpl w:val="5D4C903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20"/>
      </w:rPr>
    </w:lvl>
  </w:abstractNum>
  <w:num w:numId="1" w16cid:durableId="1476989337">
    <w:abstractNumId w:val="3"/>
  </w:num>
  <w:num w:numId="2" w16cid:durableId="674502028">
    <w:abstractNumId w:val="5"/>
  </w:num>
  <w:num w:numId="3" w16cid:durableId="992414238">
    <w:abstractNumId w:val="9"/>
  </w:num>
  <w:num w:numId="4" w16cid:durableId="790435057">
    <w:abstractNumId w:val="0"/>
  </w:num>
  <w:num w:numId="5" w16cid:durableId="54747697">
    <w:abstractNumId w:val="6"/>
  </w:num>
  <w:num w:numId="6" w16cid:durableId="325474840">
    <w:abstractNumId w:val="2"/>
  </w:num>
  <w:num w:numId="7" w16cid:durableId="1875579858">
    <w:abstractNumId w:val="4"/>
  </w:num>
  <w:num w:numId="8" w16cid:durableId="1104807077">
    <w:abstractNumId w:val="1"/>
  </w:num>
  <w:num w:numId="9" w16cid:durableId="1156458819">
    <w:abstractNumId w:val="8"/>
  </w:num>
  <w:num w:numId="10" w16cid:durableId="117055740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3C09"/>
    <w:rsid w:val="001B2B66"/>
    <w:rsid w:val="004D2D80"/>
    <w:rsid w:val="00BB3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942E2B"/>
  <w15:docId w15:val="{4A0D4B54-6E2B-44F6-B0E8-D307CEF59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widowControl w:val="0"/>
      <w:wordWrap w:val="0"/>
      <w:autoSpaceDE w:val="0"/>
      <w:autoSpaceDN w:val="0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바탕" w:eastAsia="바탕"/>
      <w:color w:val="000000"/>
      <w:sz w:val="20"/>
      <w:shd w:val="clear" w:color="000000" w:fill="auto"/>
    </w:rPr>
  </w:style>
  <w:style w:type="paragraph" w:styleId="a6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jc w:val="both"/>
      <w:textAlignment w:val="baseline"/>
    </w:pPr>
    <w:rPr>
      <w:rFonts w:ascii="바탕" w:eastAsia="바탕"/>
      <w:color w:val="000000"/>
      <w:sz w:val="20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  <w:outlineLvl w:val="0"/>
    </w:pPr>
    <w:rPr>
      <w:rFonts w:ascii="바탕" w:eastAsia="바탕"/>
      <w:color w:val="000000"/>
      <w:sz w:val="20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  <w:outlineLvl w:val="1"/>
    </w:pPr>
    <w:rPr>
      <w:rFonts w:ascii="바탕" w:eastAsia="바탕"/>
      <w:color w:val="000000"/>
      <w:sz w:val="20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  <w:outlineLvl w:val="2"/>
    </w:pPr>
    <w:rPr>
      <w:rFonts w:ascii="바탕" w:eastAsia="바탕"/>
      <w:color w:val="000000"/>
      <w:sz w:val="20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  <w:outlineLvl w:val="3"/>
    </w:pPr>
    <w:rPr>
      <w:rFonts w:ascii="바탕" w:eastAsia="바탕"/>
      <w:color w:val="000000"/>
      <w:sz w:val="20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  <w:outlineLvl w:val="4"/>
    </w:pPr>
    <w:rPr>
      <w:rFonts w:ascii="바탕" w:eastAsia="바탕"/>
      <w:color w:val="000000"/>
      <w:sz w:val="20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  <w:outlineLvl w:val="5"/>
    </w:pPr>
    <w:rPr>
      <w:rFonts w:ascii="바탕" w:eastAsia="바탕"/>
      <w:color w:val="000000"/>
      <w:sz w:val="20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  <w:outlineLvl w:val="6"/>
    </w:pPr>
    <w:rPr>
      <w:rFonts w:ascii="바탕" w:eastAsia="바탕"/>
      <w:color w:val="000000"/>
      <w:sz w:val="20"/>
    </w:rPr>
  </w:style>
  <w:style w:type="paragraph" w:customStyle="1" w:styleId="a7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굴림" w:eastAsia="굴림"/>
      <w:color w:val="000000"/>
      <w:sz w:val="20"/>
    </w:rPr>
  </w:style>
  <w:style w:type="paragraph" w:customStyle="1" w:styleId="a8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0"/>
      </w:tabs>
      <w:autoSpaceDE w:val="0"/>
      <w:autoSpaceDN w:val="0"/>
      <w:spacing w:after="0" w:line="360" w:lineRule="auto"/>
      <w:jc w:val="both"/>
      <w:textAlignment w:val="baseline"/>
    </w:pPr>
    <w:rPr>
      <w:rFonts w:ascii="굴림" w:eastAsia="굴림"/>
      <w:color w:val="000000"/>
      <w:spacing w:val="-2"/>
      <w:w w:val="98"/>
      <w:sz w:val="18"/>
    </w:rPr>
  </w:style>
  <w:style w:type="paragraph" w:customStyle="1" w:styleId="a9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jc w:val="both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9">
    <w:name w:val="각주내용(신명조9)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36" w:lineRule="auto"/>
      <w:ind w:left="600" w:right="200" w:hanging="400"/>
      <w:jc w:val="both"/>
      <w:textAlignment w:val="baseline"/>
    </w:pPr>
    <w:rPr>
      <w:rFonts w:ascii="한양신명조" w:eastAsia="한양신명조"/>
      <w:color w:val="000000"/>
      <w:sz w:val="18"/>
    </w:rPr>
  </w:style>
  <w:style w:type="paragraph" w:customStyle="1" w:styleId="aa">
    <w:name w:val="가나다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before="198" w:after="0" w:line="496" w:lineRule="auto"/>
      <w:ind w:firstLine="200"/>
      <w:jc w:val="both"/>
      <w:textAlignment w:val="baseline"/>
    </w:pPr>
    <w:rPr>
      <w:rFonts w:ascii="HY중고딕" w:eastAsia="HY중고딕"/>
      <w:color w:val="000000"/>
    </w:rPr>
  </w:style>
  <w:style w:type="paragraph" w:customStyle="1" w:styleId="ab">
    <w:name w:val="표그림제목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84" w:lineRule="auto"/>
      <w:jc w:val="center"/>
      <w:textAlignment w:val="baseline"/>
    </w:pPr>
    <w:rPr>
      <w:rFonts w:ascii="HCI Hollyhock" w:eastAsia="휴먼고딕"/>
      <w:b/>
      <w:color w:val="000000"/>
      <w:sz w:val="24"/>
    </w:rPr>
  </w:style>
  <w:style w:type="paragraph" w:customStyle="1" w:styleId="ac">
    <w:name w:val="단위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88" w:lineRule="auto"/>
      <w:jc w:val="right"/>
      <w:textAlignment w:val="baseline"/>
    </w:pPr>
    <w:rPr>
      <w:rFonts w:ascii="새굴림" w:eastAsia="새굴림"/>
      <w:color w:val="000000"/>
      <w:sz w:val="20"/>
    </w:rPr>
  </w:style>
  <w:style w:type="paragraph" w:customStyle="1" w:styleId="ad">
    <w:name w:val="표안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270" w:lineRule="exact"/>
      <w:ind w:left="85" w:right="85"/>
      <w:jc w:val="both"/>
      <w:textAlignment w:val="baseline"/>
    </w:pPr>
    <w:rPr>
      <w:rFonts w:ascii="HCI Tulip" w:eastAsia="휴먼명조"/>
      <w:color w:val="000000"/>
      <w:spacing w:val="-3"/>
      <w:w w:val="93"/>
      <w:sz w:val="18"/>
    </w:rPr>
  </w:style>
  <w:style w:type="paragraph" w:customStyle="1" w:styleId="a">
    <w:name w:val="◦"/>
    <w:uiPriority w:val="17"/>
    <w:pPr>
      <w:widowControl w:val="0"/>
      <w:numPr>
        <w:numId w:val="8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444" w:lineRule="auto"/>
      <w:ind w:left="2000"/>
      <w:jc w:val="both"/>
      <w:textAlignment w:val="baseline"/>
    </w:pPr>
    <w:rPr>
      <w:rFonts w:ascii="신명 신명조" w:eastAsia="신명 신명조"/>
      <w:color w:val="000000"/>
      <w:spacing w:val="-8"/>
      <w:w w:val="95"/>
      <w:sz w:val="24"/>
    </w:rPr>
  </w:style>
  <w:style w:type="paragraph" w:customStyle="1" w:styleId="ae">
    <w:name w:val="가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634"/>
      </w:tabs>
      <w:wordWrap w:val="0"/>
      <w:autoSpaceDE w:val="0"/>
      <w:autoSpaceDN w:val="0"/>
      <w:snapToGrid w:val="0"/>
      <w:spacing w:before="400" w:line="384" w:lineRule="auto"/>
      <w:ind w:left="560" w:firstLine="400"/>
      <w:jc w:val="both"/>
      <w:textAlignment w:val="baseline"/>
    </w:pPr>
    <w:rPr>
      <w:rFonts w:ascii="가는으뜸체" w:eastAsia="-윤고딕130"/>
      <w:color w:val="000000"/>
      <w:spacing w:val="-10"/>
      <w:w w:val="94"/>
      <w:sz w:val="30"/>
    </w:rPr>
  </w:style>
  <w:style w:type="paragraph" w:customStyle="1" w:styleId="-">
    <w:name w:val="-"/>
    <w:uiPriority w:val="19"/>
    <w:pPr>
      <w:widowControl w:val="0"/>
      <w:numPr>
        <w:numId w:val="9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2240"/>
      </w:tabs>
      <w:wordWrap w:val="0"/>
      <w:autoSpaceDE w:val="0"/>
      <w:autoSpaceDN w:val="0"/>
      <w:spacing w:after="0" w:line="432" w:lineRule="auto"/>
      <w:ind w:left="2183"/>
      <w:jc w:val="both"/>
      <w:textAlignment w:val="baseline"/>
    </w:pPr>
    <w:rPr>
      <w:rFonts w:ascii="-윤명조120" w:eastAsia="-윤명조120"/>
      <w:color w:val="000000"/>
      <w:spacing w:val="-8"/>
      <w:w w:val="95"/>
      <w:sz w:val="24"/>
    </w:rPr>
  </w:style>
  <w:style w:type="paragraph" w:customStyle="1" w:styleId="a0">
    <w:name w:val="☐"/>
    <w:uiPriority w:val="20"/>
    <w:pPr>
      <w:widowControl w:val="0"/>
      <w:numPr>
        <w:numId w:val="10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before="240" w:after="80" w:line="432" w:lineRule="auto"/>
      <w:ind w:left="1083" w:firstLine="900"/>
      <w:jc w:val="both"/>
      <w:textAlignment w:val="baseline"/>
    </w:pPr>
    <w:rPr>
      <w:rFonts w:ascii="-윤명조150" w:eastAsia="맑은 고딕"/>
      <w:b/>
      <w:color w:val="000000"/>
      <w:spacing w:val="-12"/>
      <w:w w:val="99"/>
      <w:sz w:val="26"/>
    </w:rPr>
  </w:style>
  <w:style w:type="paragraph" w:customStyle="1" w:styleId="af">
    <w:name w:val="표/그림자리"/>
    <w:uiPriority w:val="2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snapToGrid w:val="0"/>
      <w:spacing w:after="0" w:line="264" w:lineRule="auto"/>
      <w:ind w:left="1200" w:hanging="17"/>
      <w:jc w:val="both"/>
      <w:textAlignment w:val="baseline"/>
    </w:pPr>
    <w:rPr>
      <w:rFonts w:ascii="HY신명조" w:eastAsia="HY신명조"/>
      <w:color w:val="000000"/>
      <w:spacing w:val="-11"/>
      <w:w w:val="95"/>
    </w:rPr>
  </w:style>
  <w:style w:type="paragraph" w:customStyle="1" w:styleId="af0">
    <w:name w:val="그림제목"/>
    <w:uiPriority w:val="2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before="100" w:after="0" w:line="408" w:lineRule="auto"/>
      <w:jc w:val="center"/>
      <w:textAlignment w:val="baseline"/>
    </w:pPr>
    <w:rPr>
      <w:rFonts w:ascii="-윤고딕130" w:eastAsia="-윤고딕130"/>
      <w:color w:val="000000"/>
      <w:spacing w:val="-11"/>
      <w:w w:val="95"/>
    </w:rPr>
  </w:style>
  <w:style w:type="paragraph" w:customStyle="1" w:styleId="af1">
    <w:name w:val="표미다시"/>
    <w:uiPriority w:val="2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288" w:lineRule="auto"/>
      <w:jc w:val="center"/>
      <w:textAlignment w:val="baseline"/>
    </w:pPr>
    <w:rPr>
      <w:rFonts w:ascii="-윤고딕320" w:eastAsia="-윤고딕320"/>
      <w:color w:val="000000"/>
      <w:spacing w:val="-9"/>
      <w:w w:val="99"/>
      <w:sz w:val="20"/>
    </w:rPr>
  </w:style>
  <w:style w:type="paragraph" w:customStyle="1" w:styleId="af2">
    <w:name w:val="표본문"/>
    <w:uiPriority w:val="2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36" w:lineRule="auto"/>
      <w:jc w:val="center"/>
      <w:textAlignment w:val="baseline"/>
    </w:pPr>
    <w:rPr>
      <w:rFonts w:ascii="-윤고딕310" w:eastAsia="-윤고딕310"/>
      <w:color w:val="000000"/>
      <w:spacing w:val="-7"/>
      <w:w w:val="97"/>
      <w:sz w:val="20"/>
    </w:rPr>
  </w:style>
  <w:style w:type="paragraph" w:customStyle="1" w:styleId="af3">
    <w:name w:val="표제목"/>
    <w:uiPriority w:val="2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00" w:line="408" w:lineRule="auto"/>
      <w:jc w:val="center"/>
      <w:textAlignment w:val="baseline"/>
    </w:pPr>
    <w:rPr>
      <w:rFonts w:ascii="-윤고딕130" w:eastAsia="-윤고딕130"/>
      <w:color w:val="000000"/>
      <w:spacing w:val="-11"/>
      <w:w w:val="99"/>
    </w:rPr>
  </w:style>
  <w:style w:type="paragraph" w:customStyle="1" w:styleId="af4">
    <w:name w:val="자료 및 각주"/>
    <w:uiPriority w:val="2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snapToGrid w:val="0"/>
      <w:spacing w:after="0" w:line="312" w:lineRule="auto"/>
      <w:ind w:left="357" w:hanging="357"/>
      <w:jc w:val="both"/>
      <w:textAlignment w:val="baseline"/>
    </w:pPr>
    <w:rPr>
      <w:rFonts w:ascii="-윤고딕110" w:eastAsia="-윤고딕110"/>
      <w:color w:val="000000"/>
      <w:spacing w:val="-9"/>
      <w:w w:val="95"/>
      <w:sz w:val="18"/>
    </w:rPr>
  </w:style>
  <w:style w:type="paragraph" w:customStyle="1" w:styleId="af5">
    <w:name w:val="(단위)"/>
    <w:uiPriority w:val="2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autoSpaceDE w:val="0"/>
      <w:autoSpaceDN w:val="0"/>
      <w:snapToGrid w:val="0"/>
      <w:spacing w:after="0" w:line="264" w:lineRule="auto"/>
      <w:ind w:left="1700"/>
      <w:jc w:val="right"/>
      <w:textAlignment w:val="baseline"/>
    </w:pPr>
    <w:rPr>
      <w:rFonts w:ascii="HY신명조" w:eastAsia="HY신명조"/>
      <w:color w:val="000000"/>
      <w:spacing w:val="-9"/>
      <w:w w:val="95"/>
      <w:sz w:val="18"/>
    </w:rPr>
  </w:style>
  <w:style w:type="paragraph" w:customStyle="1" w:styleId="af6">
    <w:name w:val="□"/>
    <w:uiPriority w:val="2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before="100" w:line="384" w:lineRule="auto"/>
      <w:ind w:left="748" w:hanging="348"/>
      <w:jc w:val="both"/>
      <w:textAlignment w:val="baseline"/>
    </w:pPr>
    <w:rPr>
      <w:rFonts w:ascii="HCI Poppy" w:eastAsia="휴먼명조"/>
      <w:color w:val="000000"/>
      <w:sz w:val="26"/>
    </w:rPr>
  </w:style>
  <w:style w:type="paragraph" w:customStyle="1" w:styleId="xl68">
    <w:name w:val="xl68"/>
    <w:uiPriority w:val="2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right"/>
      <w:textAlignment w:val="baseline"/>
    </w:pPr>
    <w:rPr>
      <w:rFonts w:ascii="맑은 고딕" w:eastAsia="맑은 고딕"/>
      <w:color w:val="000000"/>
    </w:rPr>
  </w:style>
  <w:style w:type="paragraph" w:customStyle="1" w:styleId="xl70">
    <w:name w:val="xl70"/>
    <w:uiPriority w:val="3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right"/>
      <w:textAlignment w:val="baseline"/>
    </w:pPr>
    <w:rPr>
      <w:rFonts w:ascii="맑은 고딕" w:eastAsia="맑은 고딕"/>
      <w:color w:val="000000"/>
    </w:rPr>
  </w:style>
  <w:style w:type="paragraph" w:customStyle="1" w:styleId="xl64">
    <w:name w:val="xl64"/>
    <w:uiPriority w:val="3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</w:rPr>
  </w:style>
  <w:style w:type="paragraph" w:customStyle="1" w:styleId="xl69">
    <w:name w:val="xl69"/>
    <w:uiPriority w:val="3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</w:rPr>
  </w:style>
  <w:style w:type="paragraph" w:customStyle="1" w:styleId="xl71">
    <w:name w:val="xl71"/>
    <w:uiPriority w:val="3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</w:rPr>
  </w:style>
  <w:style w:type="paragraph" w:customStyle="1" w:styleId="xl72">
    <w:name w:val="xl72"/>
    <w:uiPriority w:val="3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right"/>
      <w:textAlignment w:val="baseline"/>
    </w:pPr>
    <w:rPr>
      <w:rFonts w:ascii="맑은 고딕" w:eastAsia="맑은 고딕"/>
      <w:color w:val="000000"/>
    </w:rPr>
  </w:style>
  <w:style w:type="paragraph" w:customStyle="1" w:styleId="xl65">
    <w:name w:val="xl65"/>
    <w:uiPriority w:val="3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right"/>
      <w:textAlignment w:val="baseline"/>
    </w:pPr>
    <w:rPr>
      <w:rFonts w:ascii="맑은 고딕" w:eastAsia="맑은 고딕"/>
      <w:color w:val="000000"/>
    </w:rPr>
  </w:style>
  <w:style w:type="paragraph" w:customStyle="1" w:styleId="af7">
    <w:name w:val="ㅇ"/>
    <w:uiPriority w:val="3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before="200" w:after="100" w:line="384" w:lineRule="auto"/>
      <w:ind w:firstLine="200"/>
      <w:jc w:val="both"/>
      <w:textAlignment w:val="baseline"/>
    </w:pPr>
    <w:rPr>
      <w:rFonts w:ascii="HCI Poppy" w:eastAsia="휴먼명조"/>
      <w:color w:val="000000"/>
      <w:spacing w:val="-1"/>
      <w:w w:val="97"/>
      <w:sz w:val="26"/>
    </w:rPr>
  </w:style>
  <w:style w:type="paragraph" w:customStyle="1" w:styleId="15">
    <w:name w:val="작은제목(중고딕15)"/>
    <w:uiPriority w:val="3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한양중고딕" w:eastAsia="한양중고딕"/>
      <w:color w:val="000000"/>
      <w:sz w:val="30"/>
    </w:rPr>
  </w:style>
  <w:style w:type="paragraph" w:customStyle="1" w:styleId="af8">
    <w:name w:val="―"/>
    <w:uiPriority w:val="3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890" w:hanging="390"/>
      <w:jc w:val="both"/>
      <w:textAlignment w:val="baseline"/>
    </w:pPr>
    <w:rPr>
      <w:rFonts w:ascii="한양신명조" w:eastAsia="한양신명조"/>
      <w:color w:val="000000"/>
      <w:sz w:val="26"/>
    </w:rPr>
  </w:style>
  <w:style w:type="paragraph" w:customStyle="1" w:styleId="MS">
    <w:name w:val="MS바탕글"/>
    <w:uiPriority w:val="3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/>
      <w:jc w:val="both"/>
      <w:textAlignment w:val="baseline"/>
    </w:pPr>
    <w:rPr>
      <w:rFonts w:ascii="맑은 고딕" w:eastAsia="맑은 고딕"/>
      <w:color w:val="000000"/>
      <w:sz w:val="20"/>
    </w:rPr>
  </w:style>
  <w:style w:type="paragraph" w:customStyle="1" w:styleId="af9">
    <w:name w:val="조문 인용"/>
    <w:uiPriority w:val="4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맑은 고딕" w:eastAsia="맑은 고딕"/>
      <w:color w:val="000000"/>
    </w:rPr>
  </w:style>
  <w:style w:type="paragraph" w:customStyle="1" w:styleId="afa">
    <w:name w:val="편장절관_표"/>
    <w:uiPriority w:val="4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432" w:lineRule="auto"/>
      <w:jc w:val="center"/>
      <w:textAlignment w:val="baseline"/>
    </w:pPr>
    <w:rPr>
      <w:rFonts w:ascii="한양신명조" w:eastAsia="한양신명조"/>
      <w:color w:val="000000"/>
      <w:sz w:val="28"/>
    </w:rPr>
  </w:style>
  <w:style w:type="paragraph" w:customStyle="1" w:styleId="afb">
    <w:name w:val="조_표"/>
    <w:uiPriority w:val="4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432" w:lineRule="auto"/>
      <w:ind w:left="280" w:hanging="280"/>
      <w:jc w:val="both"/>
      <w:textAlignment w:val="baseline"/>
    </w:pPr>
    <w:rPr>
      <w:rFonts w:ascii="한양신명조" w:eastAsia="한양신명조"/>
      <w:color w:val="000000"/>
      <w:sz w:val="28"/>
    </w:rPr>
  </w:style>
  <w:style w:type="paragraph" w:customStyle="1" w:styleId="afc">
    <w:name w:val="호_표"/>
    <w:uiPriority w:val="4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432" w:lineRule="auto"/>
      <w:ind w:left="488" w:hanging="488"/>
      <w:jc w:val="both"/>
      <w:textAlignment w:val="baseline"/>
    </w:pPr>
    <w:rPr>
      <w:rFonts w:ascii="한양신명조" w:eastAsia="한양신명조"/>
      <w:color w:val="000000"/>
      <w:sz w:val="28"/>
      <w:shd w:val="clear" w:color="000000" w:fill="auto"/>
    </w:rPr>
  </w:style>
  <w:style w:type="paragraph" w:customStyle="1" w:styleId="afd">
    <w:name w:val="목_표"/>
    <w:uiPriority w:val="4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432" w:lineRule="auto"/>
      <w:ind w:left="908" w:hanging="908"/>
      <w:jc w:val="both"/>
      <w:textAlignment w:val="baseline"/>
    </w:pPr>
    <w:rPr>
      <w:rFonts w:ascii="한양신명조" w:eastAsia="한양신명조"/>
      <w:color w:val="000000"/>
      <w:sz w:val="28"/>
      <w:shd w:val="clear" w:color="000000" w:fill="auto"/>
    </w:rPr>
  </w:style>
  <w:style w:type="paragraph" w:customStyle="1" w:styleId="afe">
    <w:name w:val="항_표"/>
    <w:uiPriority w:val="4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432" w:lineRule="auto"/>
      <w:ind w:left="280" w:hanging="280"/>
      <w:jc w:val="both"/>
      <w:textAlignment w:val="baseline"/>
    </w:pPr>
    <w:rPr>
      <w:rFonts w:ascii="한양신명조" w:eastAsia="한양신명조"/>
      <w:color w:val="000000"/>
      <w:sz w:val="28"/>
    </w:rPr>
  </w:style>
  <w:style w:type="paragraph" w:customStyle="1" w:styleId="13">
    <w:name w:val="표내용(13)"/>
    <w:uiPriority w:val="4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88" w:lineRule="auto"/>
      <w:jc w:val="center"/>
      <w:textAlignment w:val="baseline"/>
    </w:pPr>
    <w:rPr>
      <w:rFonts w:ascii="HCI Tulip" w:eastAsia="한양신명조"/>
      <w:color w:val="000000"/>
      <w:sz w:val="26"/>
    </w:rPr>
  </w:style>
  <w:style w:type="paragraph" w:customStyle="1" w:styleId="aff">
    <w:name w:val="□ 제목"/>
    <w:uiPriority w:val="4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56" w:hanging="356"/>
      <w:jc w:val="both"/>
      <w:textAlignment w:val="baseline"/>
    </w:pPr>
    <w:rPr>
      <w:rFonts w:ascii="휴먼고딕" w:eastAsia="휴먼고딕"/>
      <w:b/>
      <w:color w:val="000000"/>
      <w:sz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887</Words>
  <Characters>2982</Characters>
  <Application>Microsoft Office Word</Application>
  <DocSecurity>0</DocSecurity>
  <Lines>229</Lines>
  <Paragraphs>107</Paragraphs>
  <ScaleCrop>false</ScaleCrop>
  <Company/>
  <LinksUpToDate>false</LinksUpToDate>
  <CharactersWithSpaces>3762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Belle</cp:lastModifiedBy>
  <cp:revision>2</cp:revision>
  <dcterms:created xsi:type="dcterms:W3CDTF">2009-10-08T08:23:00Z</dcterms:created>
  <dcterms:modified xsi:type="dcterms:W3CDTF">2025-10-20T08:17:00Z</dcterms:modified>
  <cp:version>0501.0100.01</cp:version>
</cp:coreProperties>
</file>